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980393">
        <w:rPr>
          <w:rFonts w:ascii="Times New Roman" w:eastAsia="Calibri" w:hAnsi="Times New Roman" w:cs="Times New Roman"/>
          <w:b/>
        </w:rPr>
        <w:t>07-08.05</w:t>
      </w:r>
      <w:r w:rsidR="003F3CF2">
        <w:rPr>
          <w:rFonts w:ascii="Times New Roman" w:eastAsia="Calibri" w:hAnsi="Times New Roman" w:cs="Times New Roman"/>
          <w:b/>
        </w:rPr>
        <w:t>.</w:t>
      </w:r>
      <w:r w:rsidR="001A0403">
        <w:rPr>
          <w:rFonts w:ascii="Times New Roman" w:eastAsia="Calibri" w:hAnsi="Times New Roman" w:cs="Times New Roman"/>
          <w:b/>
        </w:rPr>
        <w:t>2022</w:t>
      </w:r>
      <w:r w:rsidR="00437090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524"/>
        <w:gridCol w:w="7130"/>
        <w:gridCol w:w="1251"/>
        <w:gridCol w:w="1422"/>
        <w:gridCol w:w="921"/>
        <w:gridCol w:w="856"/>
      </w:tblGrid>
      <w:tr w:rsidR="00A4548C" w:rsidRPr="00A4548C" w:rsidTr="00EE2959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6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06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50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24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887622" w:rsidRPr="00A4548C" w:rsidTr="00EE2959">
        <w:trPr>
          <w:trHeight w:val="1275"/>
          <w:jc w:val="center"/>
        </w:trPr>
        <w:tc>
          <w:tcPr>
            <w:tcW w:w="392" w:type="pct"/>
          </w:tcPr>
          <w:p w:rsidR="00887622" w:rsidRDefault="00887622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980393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07.05.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887622" w:rsidRPr="000B7C47" w:rsidRDefault="0088762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C4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(sobota)</w:t>
            </w:r>
          </w:p>
        </w:tc>
        <w:tc>
          <w:tcPr>
            <w:tcW w:w="536" w:type="pct"/>
          </w:tcPr>
          <w:p w:rsidR="00B63E09" w:rsidRDefault="00B63E09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87622" w:rsidRDefault="00340E63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9.00-1</w:t>
            </w:r>
            <w:r w:rsidR="00B63E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2506" w:type="pct"/>
          </w:tcPr>
          <w:p w:rsidR="00340E63" w:rsidRPr="00CA775D" w:rsidRDefault="00340E63" w:rsidP="0034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CA775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Moduł V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2. </w:t>
            </w: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Specjalistyczna opieka nad rodzącą w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porodzie powikłanym: (wykład 19</w:t>
            </w:r>
            <w:r w:rsidR="000B7C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godz.)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2.1.    Wskazania, warunki i metody </w:t>
            </w:r>
            <w:proofErr w:type="spellStart"/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preindukcji</w:t>
            </w:r>
            <w:proofErr w:type="spellEnd"/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i indukcji porodu.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2.2. Powikłania przebiegu porodu zależne od: nieprawidłowej budowy miednicy kostnej rodzącej,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nieprawidłowego usytuowania płodu w macicy, zaburzeń w przebiegu mechanizmu porodowego, zaburzeń czynności skurczowej mięśnia macicy, zaburzeń w rozwieraniu się części pochwowej szyjki macicy, zaburzeń w</w:t>
            </w:r>
            <w:r w:rsidR="003F17C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funkcjonowaniu, oddzielaniu i wydalaniu łożyska, wypadnięcia pępowiny i</w:t>
            </w:r>
            <w:r w:rsidR="003F17C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części drobnych płodu.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2.3. Nieprawidłowy przebieg porodu uwarunkowany zaburzeniami stanu zdrowia dziecka: 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1.3.1.   wewnątrzmaciczne niedotlenienie; 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1.3.2.   zahamowanie wzrostu płodu; 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1.3.3.   urazy okołoporodowe; 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1.3.4.   wrodzone wady rozwojowe.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      Rola położnej w profilaktyce powikłań porodowych: 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1.4.1.   identyfikacja i ocena czynników ryzyka;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1.4.2.   monitorowanie stanu ogólnego matki i dziecka;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1.4.3.   ocena stanu położniczego rodzącej;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1.4.4.   wczesne rozpoznawanie zaburzeń, nieprawidłowości;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1.4.5.   udział w badaniu USG i KTG oraz prawidłowa interpretacja wyników. </w:t>
            </w:r>
          </w:p>
          <w:p w:rsidR="00340E63" w:rsidRDefault="003E3A2C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r w:rsidR="0023289A"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.5.   Udział położnej w prowadzeniu intensywnego nadzoru stanu ogólnego i</w:t>
            </w:r>
            <w:r w:rsidR="00CA775D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="0023289A"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położniczego rodzącej oraz działań terapeutycznych w stanach zagrożenia życia: 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1.5.1.   schemat intensywnego nadzoru ogólnego i położniczego rodzącej; </w:t>
            </w:r>
          </w:p>
          <w:p w:rsidR="0023289A" w:rsidRPr="005C4E3B" w:rsidRDefault="0023289A" w:rsidP="000E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1.5.2.   schemat działań terapeutycznych w stanach zagrożenia życia rodzącej.</w:t>
            </w:r>
          </w:p>
        </w:tc>
        <w:tc>
          <w:tcPr>
            <w:tcW w:w="440" w:type="pct"/>
          </w:tcPr>
          <w:p w:rsidR="00A22065" w:rsidRDefault="00A22065" w:rsidP="008B61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63E09" w:rsidRPr="00A22065" w:rsidRDefault="00B63E09" w:rsidP="008B61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Prof. Grażyna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Iwanowicz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Palus </w:t>
            </w:r>
          </w:p>
        </w:tc>
        <w:tc>
          <w:tcPr>
            <w:tcW w:w="500" w:type="pct"/>
          </w:tcPr>
          <w:p w:rsidR="00A22065" w:rsidRDefault="00A22065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14B8C" w:rsidRDefault="00A14B8C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ZOOM</w:t>
            </w:r>
          </w:p>
          <w:p w:rsidR="000B7C47" w:rsidRDefault="000B7C47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0B7C47" w:rsidRPr="000B7C47" w:rsidRDefault="000B7C47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</w:pPr>
            <w:r w:rsidRPr="000B7C47">
              <w:rPr>
                <w:rFonts w:ascii="Times New Roman" w:hAnsi="Times New Roman" w:cs="Times New Roman"/>
                <w:color w:val="333333"/>
                <w:shd w:val="clear" w:color="auto" w:fill="FDFDFD"/>
                <w:lang w:val="en-US"/>
              </w:rPr>
              <w:t>Meeting ID: 942 5793 6189</w:t>
            </w:r>
            <w:r w:rsidRPr="000B7C47">
              <w:rPr>
                <w:rFonts w:ascii="Times New Roman" w:hAnsi="Times New Roman" w:cs="Times New Roman"/>
                <w:color w:val="333333"/>
                <w:lang w:val="en-US"/>
              </w:rPr>
              <w:br/>
            </w:r>
            <w:r w:rsidRPr="000B7C47">
              <w:rPr>
                <w:rFonts w:ascii="Times New Roman" w:hAnsi="Times New Roman" w:cs="Times New Roman"/>
                <w:color w:val="333333"/>
                <w:shd w:val="clear" w:color="auto" w:fill="FDFDFD"/>
                <w:lang w:val="en-US"/>
              </w:rPr>
              <w:t>Meeting Password: 793383</w:t>
            </w:r>
            <w:r w:rsidRPr="000B7C47">
              <w:rPr>
                <w:rFonts w:ascii="Times New Roman" w:hAnsi="Times New Roman" w:cs="Times New Roman"/>
                <w:color w:val="333333"/>
                <w:lang w:val="en-US"/>
              </w:rPr>
              <w:br/>
            </w:r>
          </w:p>
          <w:p w:rsidR="00A14B8C" w:rsidRPr="000B7C47" w:rsidRDefault="00A14B8C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A14B8C" w:rsidRPr="000B7C47" w:rsidRDefault="00A14B8C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0B7C4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" w:type="pct"/>
          </w:tcPr>
          <w:p w:rsidR="00887622" w:rsidRPr="000B7C47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0B7C47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0B7C47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1" w:type="pct"/>
          </w:tcPr>
          <w:p w:rsidR="00887622" w:rsidRDefault="00887622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2065" w:rsidRDefault="00A22065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6D2FD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8B61A0" w:rsidRPr="00A4548C" w:rsidTr="00EE2959">
        <w:trPr>
          <w:trHeight w:val="992"/>
          <w:jc w:val="center"/>
        </w:trPr>
        <w:tc>
          <w:tcPr>
            <w:tcW w:w="392" w:type="pct"/>
          </w:tcPr>
          <w:p w:rsidR="008B61A0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3F75" w:rsidRDefault="007F3F75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Default="00980393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08.05</w:t>
            </w:r>
            <w:r w:rsidR="008B61A0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  <w:p w:rsidR="008B61A0" w:rsidRPr="000B7C47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C4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(niedziela)</w:t>
            </w:r>
          </w:p>
        </w:tc>
        <w:tc>
          <w:tcPr>
            <w:tcW w:w="536" w:type="pct"/>
          </w:tcPr>
          <w:p w:rsidR="00D8670D" w:rsidRDefault="00D8670D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63E09" w:rsidRDefault="00B63E09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63E09" w:rsidRDefault="006D2FD0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9.00-16.3</w:t>
            </w:r>
            <w:r w:rsidR="00B63E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6" w:type="pct"/>
          </w:tcPr>
          <w:p w:rsidR="003E3A2C" w:rsidRPr="000E5A8C" w:rsidRDefault="003E3A2C" w:rsidP="003E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A8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1.7 </w:t>
            </w:r>
            <w:r w:rsidRPr="000E5A8C">
              <w:rPr>
                <w:rFonts w:ascii="Times New Roman" w:hAnsi="Times New Roman" w:cs="Times New Roman"/>
              </w:rPr>
              <w:t xml:space="preserve">Proces pielęgnowania rodzącej w porodzie powikłanym: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1.7.1.   różnice w sposobie pielęgnowania w zależności od rodzaju powikłania, rokowań i przebiegu porodu;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1.7.2.   psychiczne aspekty porodu powikłanego;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1.7.3.   wsparcie rodziców.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1.8.      Postępowanie położnej w przygotowaniu rodzącej do porodu zabiegowego, zabiegów i operacji położniczych: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1.8.1.   świadoma zgoda rodzącej na podjęcie określonych działań medycznych;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1.8.2.   fizyczne przygotowanie pacjentki do porodu zabiegowego;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1.8.3.   psychiczne przygotowanie rodzącej i jej męża;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1.8.4.   przygotowanie niezbędnego sprzętu i narzędzi.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1.9.      Rola położnej podczas porodu zabiegowego, z położenia płodu podłużnego miednicowego, z ciąży mnogiej, z ciąży martwej, przy zabiegach i operacjach położniczych: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1.9.1.   przygotowanie rodzącej; 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1.9.2.   rola edukacyjna położnej;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1.9.3.   wsparcie psychiczne. </w:t>
            </w:r>
          </w:p>
          <w:p w:rsidR="0023289A" w:rsidRPr="0023289A" w:rsidRDefault="0023289A" w:rsidP="0023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328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1.10.    Wybrane metody komunikowania się z rodzicami w przypadku porodu powikłanego – udzielanie wsparcia: </w:t>
            </w:r>
          </w:p>
          <w:p w:rsidR="00B63E09" w:rsidRDefault="0023289A" w:rsidP="0023289A">
            <w:pPr>
              <w:pStyle w:val="Default"/>
              <w:rPr>
                <w:rFonts w:eastAsia="Calibri"/>
                <w:bCs/>
                <w:color w:val="000000" w:themeColor="text1"/>
              </w:rPr>
            </w:pPr>
            <w:r w:rsidRPr="0023289A">
              <w:rPr>
                <w:rFonts w:eastAsia="Calibri"/>
                <w:bCs/>
                <w:color w:val="000000" w:themeColor="text1"/>
              </w:rPr>
              <w:t>1.10.1.  specyfika kontaktu z parą rodzącą w przypadku porodu powikłanego</w:t>
            </w:r>
          </w:p>
          <w:p w:rsidR="0023289A" w:rsidRP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289A">
              <w:rPr>
                <w:color w:val="000000" w:themeColor="text1"/>
                <w:sz w:val="22"/>
                <w:szCs w:val="22"/>
              </w:rPr>
              <w:t xml:space="preserve">1.10.2.  komunikowanie się (relacja) terapeutyczne położna – rodząca; </w:t>
            </w:r>
          </w:p>
          <w:p w:rsidR="0023289A" w:rsidRP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289A">
              <w:rPr>
                <w:color w:val="000000" w:themeColor="text1"/>
                <w:sz w:val="22"/>
                <w:szCs w:val="22"/>
              </w:rPr>
              <w:t xml:space="preserve">1.10.3.  sprawności techniczne, niewłaściwości i błędy w komunikowaniu się terapeutycznym; </w:t>
            </w:r>
          </w:p>
          <w:p w:rsidR="0023289A" w:rsidRP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289A">
              <w:rPr>
                <w:color w:val="000000" w:themeColor="text1"/>
                <w:sz w:val="22"/>
                <w:szCs w:val="22"/>
              </w:rPr>
              <w:t xml:space="preserve">1.10.4.  trudności w nawiązywaniu terapeutycznej relacji. </w:t>
            </w:r>
          </w:p>
          <w:p w:rsidR="0023289A" w:rsidRP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289A">
              <w:rPr>
                <w:color w:val="000000" w:themeColor="text1"/>
                <w:sz w:val="22"/>
                <w:szCs w:val="22"/>
              </w:rPr>
              <w:t xml:space="preserve">1.11.    Określone metody i zakres edukacji rodziców w patologicznym przebiegu porodu: </w:t>
            </w:r>
          </w:p>
          <w:p w:rsidR="0023289A" w:rsidRP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289A">
              <w:rPr>
                <w:color w:val="000000" w:themeColor="text1"/>
                <w:sz w:val="22"/>
                <w:szCs w:val="22"/>
              </w:rPr>
              <w:t xml:space="preserve">1.11.1.  metody – organizowanie środowiska oddziaływującego, oddziaływanie przez świadomość, pobudzenie </w:t>
            </w:r>
            <w:proofErr w:type="spellStart"/>
            <w:r w:rsidRPr="0023289A">
              <w:rPr>
                <w:color w:val="000000" w:themeColor="text1"/>
                <w:sz w:val="22"/>
                <w:szCs w:val="22"/>
              </w:rPr>
              <w:t>zachowań</w:t>
            </w:r>
            <w:proofErr w:type="spellEnd"/>
            <w:r w:rsidRPr="0023289A">
              <w:rPr>
                <w:color w:val="000000" w:themeColor="text1"/>
                <w:sz w:val="22"/>
                <w:szCs w:val="22"/>
              </w:rPr>
              <w:t xml:space="preserve"> korzystnych, utrwalanie pożądanych zachowań; </w:t>
            </w:r>
          </w:p>
          <w:p w:rsidR="0023289A" w:rsidRP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289A">
              <w:rPr>
                <w:color w:val="000000" w:themeColor="text1"/>
                <w:sz w:val="22"/>
                <w:szCs w:val="22"/>
              </w:rPr>
              <w:t xml:space="preserve">1.11.2.  zakres edukacji. </w:t>
            </w:r>
          </w:p>
          <w:p w:rsidR="0023289A" w:rsidRP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289A">
              <w:rPr>
                <w:color w:val="000000" w:themeColor="text1"/>
                <w:sz w:val="22"/>
                <w:szCs w:val="22"/>
              </w:rPr>
              <w:t xml:space="preserve">1.12.    Organizacja i ocena pracy własnej oraz współpraca w zespole terapeutycznym w sytuacji intensywnej terapii: </w:t>
            </w:r>
          </w:p>
          <w:p w:rsidR="0023289A" w:rsidRP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289A">
              <w:rPr>
                <w:color w:val="000000" w:themeColor="text1"/>
                <w:sz w:val="22"/>
                <w:szCs w:val="22"/>
              </w:rPr>
              <w:t xml:space="preserve">1.12.1.  organizowanie działań, podział pracy, koordynacja; </w:t>
            </w:r>
          </w:p>
          <w:p w:rsidR="0023289A" w:rsidRP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289A">
              <w:rPr>
                <w:color w:val="000000" w:themeColor="text1"/>
                <w:sz w:val="22"/>
                <w:szCs w:val="22"/>
              </w:rPr>
              <w:t xml:space="preserve">1.12.2.  organizacja stanowiska pracy i wykorzystanie aparatury medycznej; </w:t>
            </w:r>
          </w:p>
          <w:p w:rsid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289A">
              <w:rPr>
                <w:color w:val="000000" w:themeColor="text1"/>
                <w:sz w:val="22"/>
                <w:szCs w:val="22"/>
              </w:rPr>
              <w:t>1.12.3.  odpowiedzialność za działania własne i zlecone innym.</w:t>
            </w:r>
          </w:p>
          <w:p w:rsidR="0023289A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23289A" w:rsidRPr="00B63E09" w:rsidRDefault="0023289A" w:rsidP="0023289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Podsumowanie </w:t>
            </w:r>
            <w:r w:rsidR="00B76735">
              <w:rPr>
                <w:color w:val="000000" w:themeColor="text1"/>
                <w:sz w:val="22"/>
                <w:szCs w:val="22"/>
              </w:rPr>
              <w:t>zajęć</w:t>
            </w:r>
          </w:p>
        </w:tc>
        <w:tc>
          <w:tcPr>
            <w:tcW w:w="440" w:type="pct"/>
          </w:tcPr>
          <w:p w:rsidR="00B63E09" w:rsidRDefault="00B63E09" w:rsidP="003F3CF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B61A0" w:rsidRPr="008B61A0" w:rsidRDefault="00B63E09" w:rsidP="003F3CF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Prof. Grażyna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Iwanowicz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Palus</w:t>
            </w:r>
          </w:p>
        </w:tc>
        <w:tc>
          <w:tcPr>
            <w:tcW w:w="500" w:type="pct"/>
          </w:tcPr>
          <w:p w:rsidR="00EE2959" w:rsidRDefault="00EE2959" w:rsidP="002069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stacjonarn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ie</w:t>
            </w:r>
            <w:proofErr w:type="spellEnd"/>
          </w:p>
          <w:p w:rsidR="00EE2959" w:rsidRDefault="00EE2959" w:rsidP="002069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20695C" w:rsidRPr="00EE2959" w:rsidRDefault="0020695C" w:rsidP="002069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9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Aula 301</w:t>
            </w:r>
          </w:p>
          <w:p w:rsidR="0020695C" w:rsidRPr="00EE2959" w:rsidRDefault="0020695C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8B61A0" w:rsidRPr="00EE2959" w:rsidRDefault="00991E38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9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Collegium Maximum</w:t>
            </w:r>
          </w:p>
          <w:p w:rsidR="0023289A" w:rsidRPr="003E3A2C" w:rsidRDefault="00482D27" w:rsidP="00F6603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EE29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EE29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E29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Staszica</w:t>
            </w:r>
            <w:proofErr w:type="spellEnd"/>
            <w:r w:rsidRPr="00EE29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6603C" w:rsidRPr="00EE29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EE29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-6</w:t>
            </w:r>
          </w:p>
        </w:tc>
        <w:tc>
          <w:tcPr>
            <w:tcW w:w="324" w:type="pct"/>
          </w:tcPr>
          <w:p w:rsidR="008B61A0" w:rsidRPr="003E3A2C" w:rsidRDefault="008B61A0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B61A0" w:rsidRPr="00A4548C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1" w:type="pct"/>
          </w:tcPr>
          <w:p w:rsidR="008B61A0" w:rsidRDefault="008B61A0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A4548C" w:rsidRDefault="006D2FD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B61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EE2959" w:rsidP="00274240"/>
    <w:p w:rsidR="00B02ABC" w:rsidRDefault="00B02ABC"/>
    <w:sectPr w:rsidR="00B02ABC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90" w:rsidRDefault="00437090" w:rsidP="00437090">
      <w:pPr>
        <w:spacing w:after="0" w:line="240" w:lineRule="auto"/>
      </w:pPr>
      <w:r>
        <w:separator/>
      </w:r>
    </w:p>
  </w:endnote>
  <w:endnote w:type="continuationSeparator" w:id="0">
    <w:p w:rsidR="00437090" w:rsidRDefault="00437090" w:rsidP="004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90" w:rsidRDefault="00437090" w:rsidP="00437090"/>
  <w:p w:rsidR="00437090" w:rsidRDefault="00437090" w:rsidP="0043709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437090" w:rsidRDefault="00437090" w:rsidP="0043709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437090" w:rsidRDefault="00437090" w:rsidP="0043709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437090" w:rsidRPr="00437090" w:rsidRDefault="0043709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90" w:rsidRDefault="00437090" w:rsidP="00437090">
      <w:pPr>
        <w:spacing w:after="0" w:line="240" w:lineRule="auto"/>
      </w:pPr>
      <w:r>
        <w:separator/>
      </w:r>
    </w:p>
  </w:footnote>
  <w:footnote w:type="continuationSeparator" w:id="0">
    <w:p w:rsidR="00437090" w:rsidRDefault="00437090" w:rsidP="0043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992"/>
    <w:multiLevelType w:val="hybridMultilevel"/>
    <w:tmpl w:val="B616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B80"/>
    <w:multiLevelType w:val="hybridMultilevel"/>
    <w:tmpl w:val="B7A8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B67A4"/>
    <w:multiLevelType w:val="hybridMultilevel"/>
    <w:tmpl w:val="8A7A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06C3B"/>
    <w:multiLevelType w:val="hybridMultilevel"/>
    <w:tmpl w:val="C3A40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17303"/>
    <w:multiLevelType w:val="hybridMultilevel"/>
    <w:tmpl w:val="F5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EC5"/>
    <w:multiLevelType w:val="hybridMultilevel"/>
    <w:tmpl w:val="9C56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E287C"/>
    <w:multiLevelType w:val="hybridMultilevel"/>
    <w:tmpl w:val="C4CC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9C3"/>
    <w:rsid w:val="00014484"/>
    <w:rsid w:val="000305B5"/>
    <w:rsid w:val="000333BD"/>
    <w:rsid w:val="0004501B"/>
    <w:rsid w:val="00051598"/>
    <w:rsid w:val="00075BF4"/>
    <w:rsid w:val="000871F4"/>
    <w:rsid w:val="000A03C8"/>
    <w:rsid w:val="000B7C47"/>
    <w:rsid w:val="000E5A8C"/>
    <w:rsid w:val="0013691A"/>
    <w:rsid w:val="001536F9"/>
    <w:rsid w:val="001719B3"/>
    <w:rsid w:val="0019085E"/>
    <w:rsid w:val="001A0403"/>
    <w:rsid w:val="001A6E9A"/>
    <w:rsid w:val="001B4BC7"/>
    <w:rsid w:val="001D1C2F"/>
    <w:rsid w:val="001F0BB9"/>
    <w:rsid w:val="0020695C"/>
    <w:rsid w:val="002150ED"/>
    <w:rsid w:val="00232446"/>
    <w:rsid w:val="0023289A"/>
    <w:rsid w:val="002415DA"/>
    <w:rsid w:val="00245CE5"/>
    <w:rsid w:val="00274240"/>
    <w:rsid w:val="002E5308"/>
    <w:rsid w:val="003059ED"/>
    <w:rsid w:val="0031564D"/>
    <w:rsid w:val="00326875"/>
    <w:rsid w:val="00340E63"/>
    <w:rsid w:val="00373CD9"/>
    <w:rsid w:val="00391696"/>
    <w:rsid w:val="003A1617"/>
    <w:rsid w:val="003D4222"/>
    <w:rsid w:val="003E3A2C"/>
    <w:rsid w:val="003F14DF"/>
    <w:rsid w:val="003F17CA"/>
    <w:rsid w:val="003F3CF2"/>
    <w:rsid w:val="004332AD"/>
    <w:rsid w:val="00437090"/>
    <w:rsid w:val="00464AD5"/>
    <w:rsid w:val="004738BC"/>
    <w:rsid w:val="00482D27"/>
    <w:rsid w:val="00492E0C"/>
    <w:rsid w:val="004C3D40"/>
    <w:rsid w:val="004D3BB5"/>
    <w:rsid w:val="004E19C3"/>
    <w:rsid w:val="0051000C"/>
    <w:rsid w:val="00512EDA"/>
    <w:rsid w:val="00555553"/>
    <w:rsid w:val="005661C7"/>
    <w:rsid w:val="00592675"/>
    <w:rsid w:val="00594ED9"/>
    <w:rsid w:val="005C4E3B"/>
    <w:rsid w:val="005D28BD"/>
    <w:rsid w:val="0064367D"/>
    <w:rsid w:val="006802DC"/>
    <w:rsid w:val="006B0DA2"/>
    <w:rsid w:val="006B4CEF"/>
    <w:rsid w:val="006D2FD0"/>
    <w:rsid w:val="00727EEA"/>
    <w:rsid w:val="00737F8A"/>
    <w:rsid w:val="007605D7"/>
    <w:rsid w:val="00762FDE"/>
    <w:rsid w:val="007A1FFD"/>
    <w:rsid w:val="007A6859"/>
    <w:rsid w:val="007F009B"/>
    <w:rsid w:val="007F3F75"/>
    <w:rsid w:val="00817252"/>
    <w:rsid w:val="00887622"/>
    <w:rsid w:val="008B61A0"/>
    <w:rsid w:val="008E2426"/>
    <w:rsid w:val="009669FA"/>
    <w:rsid w:val="00980393"/>
    <w:rsid w:val="00981F1F"/>
    <w:rsid w:val="00991E38"/>
    <w:rsid w:val="009A42C4"/>
    <w:rsid w:val="009D7AC3"/>
    <w:rsid w:val="00A14B8C"/>
    <w:rsid w:val="00A22065"/>
    <w:rsid w:val="00A22D26"/>
    <w:rsid w:val="00A303FC"/>
    <w:rsid w:val="00A4548C"/>
    <w:rsid w:val="00A73B7D"/>
    <w:rsid w:val="00A74048"/>
    <w:rsid w:val="00AC1C3F"/>
    <w:rsid w:val="00B02ABC"/>
    <w:rsid w:val="00B06627"/>
    <w:rsid w:val="00B260FB"/>
    <w:rsid w:val="00B316B1"/>
    <w:rsid w:val="00B63E09"/>
    <w:rsid w:val="00B76735"/>
    <w:rsid w:val="00B81BDB"/>
    <w:rsid w:val="00B93265"/>
    <w:rsid w:val="00BB1516"/>
    <w:rsid w:val="00BE3B8A"/>
    <w:rsid w:val="00BF022A"/>
    <w:rsid w:val="00C01ED5"/>
    <w:rsid w:val="00C16A22"/>
    <w:rsid w:val="00C331D6"/>
    <w:rsid w:val="00C60F10"/>
    <w:rsid w:val="00CA775D"/>
    <w:rsid w:val="00CE4E35"/>
    <w:rsid w:val="00CE5F2D"/>
    <w:rsid w:val="00D6031D"/>
    <w:rsid w:val="00D62DFF"/>
    <w:rsid w:val="00D8670D"/>
    <w:rsid w:val="00DB295E"/>
    <w:rsid w:val="00DD3C49"/>
    <w:rsid w:val="00E14605"/>
    <w:rsid w:val="00E166BB"/>
    <w:rsid w:val="00E7265E"/>
    <w:rsid w:val="00E76820"/>
    <w:rsid w:val="00EC5B60"/>
    <w:rsid w:val="00EE007D"/>
    <w:rsid w:val="00EE2959"/>
    <w:rsid w:val="00F31770"/>
    <w:rsid w:val="00F55FDD"/>
    <w:rsid w:val="00F6603C"/>
    <w:rsid w:val="00FA3B35"/>
    <w:rsid w:val="00FB424A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6DB1-C69C-4CBD-86F6-99C4BF17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customStyle="1" w:styleId="Default">
    <w:name w:val="Default"/>
    <w:rsid w:val="008B6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090"/>
  </w:style>
  <w:style w:type="paragraph" w:styleId="Stopka">
    <w:name w:val="footer"/>
    <w:basedOn w:val="Normalny"/>
    <w:link w:val="StopkaZnak"/>
    <w:uiPriority w:val="99"/>
    <w:unhideWhenUsed/>
    <w:rsid w:val="0043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090"/>
  </w:style>
  <w:style w:type="paragraph" w:styleId="Tekstdymka">
    <w:name w:val="Balloon Text"/>
    <w:basedOn w:val="Normalny"/>
    <w:link w:val="TekstdymkaZnak"/>
    <w:uiPriority w:val="99"/>
    <w:semiHidden/>
    <w:unhideWhenUsed/>
    <w:rsid w:val="003F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CA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0B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48</cp:revision>
  <cp:lastPrinted>2022-04-11T06:33:00Z</cp:lastPrinted>
  <dcterms:created xsi:type="dcterms:W3CDTF">2021-12-18T14:32:00Z</dcterms:created>
  <dcterms:modified xsi:type="dcterms:W3CDTF">2022-04-13T12:42:00Z</dcterms:modified>
</cp:coreProperties>
</file>