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>PLAN ZAJĘĆ W RAMACH SPECJALIZACJI</w:t>
      </w:r>
    </w:p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 xml:space="preserve">Z PIELĘGNIARSTWA GINEKOLOGICZNO-POŁOŻNICZEGO </w:t>
      </w:r>
      <w:r w:rsidR="0004501B">
        <w:rPr>
          <w:rFonts w:ascii="Times New Roman" w:hAnsi="Times New Roman"/>
          <w:b/>
        </w:rPr>
        <w:t>84/GP/Po/21</w:t>
      </w:r>
    </w:p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 xml:space="preserve">w dniach </w:t>
      </w:r>
      <w:r w:rsidR="00C814CB">
        <w:rPr>
          <w:rFonts w:ascii="Times New Roman" w:eastAsia="Calibri" w:hAnsi="Times New Roman" w:cs="Times New Roman"/>
          <w:b/>
        </w:rPr>
        <w:t>03</w:t>
      </w:r>
      <w:r w:rsidR="000A03C8">
        <w:rPr>
          <w:rFonts w:ascii="Times New Roman" w:eastAsia="Calibri" w:hAnsi="Times New Roman" w:cs="Times New Roman"/>
          <w:b/>
        </w:rPr>
        <w:t>.</w:t>
      </w:r>
      <w:r w:rsidR="00C814CB">
        <w:rPr>
          <w:rFonts w:ascii="Times New Roman" w:eastAsia="Calibri" w:hAnsi="Times New Roman" w:cs="Times New Roman"/>
          <w:b/>
        </w:rPr>
        <w:t>09</w:t>
      </w:r>
      <w:r>
        <w:rPr>
          <w:rFonts w:ascii="Times New Roman" w:eastAsia="Calibri" w:hAnsi="Times New Roman" w:cs="Times New Roman"/>
          <w:b/>
        </w:rPr>
        <w:t>.2021</w:t>
      </w:r>
      <w:r w:rsidRPr="00A4548C">
        <w:rPr>
          <w:rFonts w:ascii="Times New Roman" w:eastAsia="Calibri" w:hAnsi="Times New Roman" w:cs="Times New Roman"/>
          <w:b/>
        </w:rPr>
        <w:t xml:space="preserve">r. – </w:t>
      </w:r>
      <w:r w:rsidR="00C814CB">
        <w:rPr>
          <w:rFonts w:ascii="Times New Roman" w:eastAsia="Calibri" w:hAnsi="Times New Roman" w:cs="Times New Roman"/>
          <w:b/>
        </w:rPr>
        <w:t>05.09</w:t>
      </w:r>
      <w:r>
        <w:rPr>
          <w:rFonts w:ascii="Times New Roman" w:eastAsia="Calibri" w:hAnsi="Times New Roman" w:cs="Times New Roman"/>
          <w:b/>
        </w:rPr>
        <w:t>.2021</w:t>
      </w:r>
      <w:r w:rsidR="005045F9">
        <w:rPr>
          <w:rFonts w:ascii="Times New Roman" w:eastAsia="Calibri" w:hAnsi="Times New Roman" w:cs="Times New Roman"/>
          <w:b/>
        </w:rPr>
        <w:t xml:space="preserve"> </w:t>
      </w:r>
      <w:r w:rsidRPr="00A4548C">
        <w:rPr>
          <w:rFonts w:ascii="Times New Roman" w:eastAsia="Calibri" w:hAnsi="Times New Roman" w:cs="Times New Roman"/>
          <w:b/>
        </w:rPr>
        <w:t>r.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6"/>
        <w:gridCol w:w="1464"/>
        <w:gridCol w:w="6981"/>
        <w:gridCol w:w="1402"/>
        <w:gridCol w:w="1176"/>
        <w:gridCol w:w="1061"/>
        <w:gridCol w:w="794"/>
      </w:tblGrid>
      <w:tr w:rsidR="00A4548C" w:rsidRPr="00A4548C" w:rsidTr="00C814CB">
        <w:trPr>
          <w:jc w:val="center"/>
        </w:trPr>
        <w:tc>
          <w:tcPr>
            <w:tcW w:w="392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540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511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</w:t>
            </w:r>
          </w:p>
        </w:tc>
        <w:tc>
          <w:tcPr>
            <w:tcW w:w="455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Osoba prowadząca</w:t>
            </w:r>
          </w:p>
        </w:tc>
        <w:tc>
          <w:tcPr>
            <w:tcW w:w="437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386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Forma</w:t>
            </w:r>
          </w:p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zajęć</w:t>
            </w:r>
          </w:p>
        </w:tc>
        <w:tc>
          <w:tcPr>
            <w:tcW w:w="279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godz.</w:t>
            </w:r>
          </w:p>
        </w:tc>
      </w:tr>
      <w:tr w:rsidR="002150ED" w:rsidRPr="00A4548C" w:rsidTr="00B61580">
        <w:trPr>
          <w:trHeight w:val="425"/>
          <w:jc w:val="center"/>
        </w:trPr>
        <w:tc>
          <w:tcPr>
            <w:tcW w:w="392" w:type="pct"/>
          </w:tcPr>
          <w:p w:rsidR="00981F1F" w:rsidRDefault="00981F1F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1F1F" w:rsidRDefault="00981F1F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50ED" w:rsidRDefault="00C814CB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  <w:r w:rsidR="00B316B1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2150ED">
              <w:rPr>
                <w:rFonts w:ascii="Times New Roman" w:eastAsia="Calibri" w:hAnsi="Times New Roman" w:cs="Times New Roman"/>
                <w:sz w:val="20"/>
                <w:szCs w:val="20"/>
              </w:rPr>
              <w:t>.2021</w:t>
            </w:r>
          </w:p>
          <w:p w:rsidR="002150ED" w:rsidRPr="00A36D02" w:rsidRDefault="002150ED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36D0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(piątek)</w:t>
            </w:r>
          </w:p>
        </w:tc>
        <w:tc>
          <w:tcPr>
            <w:tcW w:w="540" w:type="pct"/>
          </w:tcPr>
          <w:p w:rsidR="00981F1F" w:rsidRDefault="00981F1F" w:rsidP="00A45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81F1F" w:rsidRDefault="00981F1F" w:rsidP="00A36D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150ED" w:rsidRDefault="002150ED" w:rsidP="00A36D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1F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15.00</w:t>
            </w:r>
            <w:r w:rsidR="00A36D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1F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C814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20.15</w:t>
            </w:r>
          </w:p>
          <w:p w:rsidR="00B91D6A" w:rsidRDefault="00B91D6A" w:rsidP="00A36D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91D6A" w:rsidRPr="000333BD" w:rsidRDefault="00B91D6A" w:rsidP="00A36D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333B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Grupa I</w:t>
            </w:r>
          </w:p>
          <w:p w:rsidR="00B91D6A" w:rsidRPr="00981F1F" w:rsidRDefault="00B91D6A" w:rsidP="00A45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1" w:type="pct"/>
          </w:tcPr>
          <w:p w:rsidR="002150ED" w:rsidRDefault="00B316B1" w:rsidP="00A4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2158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Moduł I </w:t>
            </w:r>
            <w:proofErr w:type="spellStart"/>
            <w:r w:rsidR="00C814CB" w:rsidRPr="0012158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jed</w:t>
            </w:r>
            <w:proofErr w:type="spellEnd"/>
            <w:r w:rsidR="00C814CB" w:rsidRPr="0012158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 moduł. 1</w:t>
            </w:r>
          </w:p>
          <w:p w:rsidR="00121582" w:rsidRPr="00121582" w:rsidRDefault="00121582" w:rsidP="00A4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BE0CDE" w:rsidRPr="00121582" w:rsidRDefault="00512EDA" w:rsidP="00BE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121582">
              <w:rPr>
                <w:rFonts w:ascii="Times New Roman" w:hAnsi="Times New Roman" w:cs="Times New Roman"/>
              </w:rPr>
              <w:t xml:space="preserve">2. </w:t>
            </w:r>
            <w:r w:rsidR="00BE0CDE" w:rsidRPr="00121582">
              <w:rPr>
                <w:rStyle w:val="markedcontent"/>
                <w:rFonts w:ascii="Times New Roman" w:hAnsi="Times New Roman" w:cs="Times New Roman"/>
              </w:rPr>
              <w:t xml:space="preserve">Kodeks Etyki Międzynarodowej Rady Pielęgniarek. Kodeks etyki pielęgniarki i położnej RP. Stosowanie kodeksów etycznych w codziennej pracy pielęgniarki i położnej. Problem konfliktów mogących wystąpić pomiędzy koncepcjami etycznymi kodeksów a osobistymi przekonaniami pielęgniarki, położnej. Klauzula sumienia a realizacja wykonywania obowiązków zawodowych pielęgniarki, położnej. </w:t>
            </w:r>
            <w:r w:rsidR="00BE0CDE" w:rsidRPr="00121582">
              <w:rPr>
                <w:rStyle w:val="markedcontent"/>
                <w:rFonts w:ascii="Times New Roman" w:hAnsi="Times New Roman" w:cs="Times New Roman"/>
                <w:i/>
              </w:rPr>
              <w:t>(ćwiczenia 2 godz.)</w:t>
            </w:r>
            <w:r w:rsidR="00BE0CDE" w:rsidRPr="00121582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="00BE0CDE" w:rsidRPr="00121582">
              <w:rPr>
                <w:rFonts w:ascii="Times New Roman" w:hAnsi="Times New Roman" w:cs="Times New Roman"/>
              </w:rPr>
              <w:br/>
            </w:r>
          </w:p>
          <w:p w:rsidR="00BE0CDE" w:rsidRPr="00121582" w:rsidRDefault="00BE0CDE" w:rsidP="00BE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i/>
              </w:rPr>
            </w:pPr>
            <w:r w:rsidRPr="00121582">
              <w:rPr>
                <w:rStyle w:val="markedcontent"/>
                <w:rFonts w:ascii="Times New Roman" w:hAnsi="Times New Roman" w:cs="Times New Roman"/>
              </w:rPr>
              <w:t xml:space="preserve">5. Odpowiedzialność zawodowa pielęgniarki, położnej. Podstawy prawne, rodzaje odpowiedzialności: cywilna, karna, służbowa, materialna, zawodowa, etyczna. Wykroczenia zawodowe - postępowanie w przedmiocie odpowiedzialności zawodowej pielęgniarki, położnej. </w:t>
            </w:r>
            <w:r w:rsidRPr="00121582">
              <w:rPr>
                <w:rStyle w:val="markedcontent"/>
                <w:rFonts w:ascii="Times New Roman" w:hAnsi="Times New Roman" w:cs="Times New Roman"/>
                <w:i/>
              </w:rPr>
              <w:t>(ćwiczenia 1 godz.)</w:t>
            </w:r>
          </w:p>
          <w:p w:rsidR="00BE0CDE" w:rsidRPr="00121582" w:rsidRDefault="00BE0CDE" w:rsidP="00BE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i/>
              </w:rPr>
            </w:pPr>
            <w:r w:rsidRPr="00121582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121582">
              <w:rPr>
                <w:rFonts w:ascii="Times New Roman" w:hAnsi="Times New Roman" w:cs="Times New Roman"/>
              </w:rPr>
              <w:br/>
            </w:r>
            <w:r w:rsidRPr="00121582">
              <w:rPr>
                <w:rStyle w:val="markedcontent"/>
                <w:rFonts w:ascii="Times New Roman" w:hAnsi="Times New Roman" w:cs="Times New Roman"/>
              </w:rPr>
              <w:t>6. Prawa pacjenta jako pochodne praw człowieka. Prawa pacjenta w</w:t>
            </w:r>
            <w:r w:rsidR="00A36D02">
              <w:rPr>
                <w:rStyle w:val="markedcontent"/>
                <w:rFonts w:ascii="Times New Roman" w:hAnsi="Times New Roman" w:cs="Times New Roman"/>
              </w:rPr>
              <w:t> </w:t>
            </w:r>
            <w:r w:rsidRPr="00121582">
              <w:rPr>
                <w:rStyle w:val="markedcontent"/>
                <w:rFonts w:ascii="Times New Roman" w:hAnsi="Times New Roman" w:cs="Times New Roman"/>
              </w:rPr>
              <w:t>międzynarodowych i polskich aktach prawnych. Prawa pacjenta w praktyce zawodowej pielęgniarki, położnej. Przestrzeganie praw pacjenta w</w:t>
            </w:r>
            <w:r w:rsidR="00A36D02">
              <w:rPr>
                <w:rStyle w:val="markedcontent"/>
                <w:rFonts w:ascii="Times New Roman" w:hAnsi="Times New Roman" w:cs="Times New Roman"/>
              </w:rPr>
              <w:t> </w:t>
            </w:r>
            <w:r w:rsidRPr="00121582">
              <w:rPr>
                <w:rStyle w:val="markedcontent"/>
                <w:rFonts w:ascii="Times New Roman" w:hAnsi="Times New Roman" w:cs="Times New Roman"/>
              </w:rPr>
              <w:t xml:space="preserve">podmiotach leczniczych. Problemy z przestrzeganiem praw pacjenta. Odpowiedzialność pielęgniarki, położnej za przestrzeganie praw pacjenta. Dylematy i trudne sytuacje decyzyjne. </w:t>
            </w:r>
            <w:r w:rsidRPr="00121582">
              <w:rPr>
                <w:rStyle w:val="markedcontent"/>
                <w:rFonts w:ascii="Times New Roman" w:hAnsi="Times New Roman" w:cs="Times New Roman"/>
                <w:i/>
              </w:rPr>
              <w:t>( ćwiczenia 2godz)</w:t>
            </w:r>
          </w:p>
          <w:p w:rsidR="00BE0CDE" w:rsidRPr="00121582" w:rsidRDefault="00BE0CDE" w:rsidP="00BE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</w:p>
          <w:p w:rsidR="00BE0CDE" w:rsidRPr="00121582" w:rsidRDefault="00BE0CDE" w:rsidP="00A36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i/>
              </w:rPr>
            </w:pPr>
            <w:r w:rsidRPr="00121582">
              <w:rPr>
                <w:rStyle w:val="markedcontent"/>
                <w:rFonts w:ascii="Times New Roman" w:hAnsi="Times New Roman" w:cs="Times New Roman"/>
              </w:rPr>
              <w:t xml:space="preserve">12. Analiza najczęściej występujących dylematów moralnych w wybranych obszarach opieki pielęgniarskiej: konflikty w kontaktach z pacjentem i jego rodziną oraz pracownikami, stosowanie przymusu bezpośredniego, przestrzeganie tajemnicy zawodowej, wyrażenie świadomej zgody na proponowane świadczenia zdrowotne lub ich odmowa. </w:t>
            </w:r>
            <w:r w:rsidRPr="00121582">
              <w:rPr>
                <w:rStyle w:val="markedcontent"/>
                <w:rFonts w:ascii="Times New Roman" w:hAnsi="Times New Roman" w:cs="Times New Roman"/>
                <w:i/>
              </w:rPr>
              <w:t>(ćwiczenia 2 godz.)</w:t>
            </w:r>
          </w:p>
          <w:p w:rsidR="00B91D6A" w:rsidRPr="00121582" w:rsidRDefault="00B91D6A" w:rsidP="00BE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91D6A" w:rsidRPr="00121582" w:rsidRDefault="00B91D6A" w:rsidP="00B91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 w:rsidRPr="00121582">
              <w:rPr>
                <w:rFonts w:ascii="Times New Roman" w:hAnsi="Times New Roman" w:cs="Times New Roman"/>
                <w:b/>
                <w:color w:val="FF0000"/>
              </w:rPr>
              <w:t xml:space="preserve"> Zaliczenie </w:t>
            </w:r>
            <w:r w:rsidRPr="00121582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Moduł I </w:t>
            </w:r>
            <w:proofErr w:type="spellStart"/>
            <w:r w:rsidR="00C814CB" w:rsidRPr="00121582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jed</w:t>
            </w:r>
            <w:proofErr w:type="spellEnd"/>
            <w:r w:rsidR="00C814CB" w:rsidRPr="00121582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. moduł. 1</w:t>
            </w:r>
          </w:p>
          <w:p w:rsidR="007605D7" w:rsidRPr="00121582" w:rsidRDefault="007605D7" w:rsidP="0098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2150ED" w:rsidRPr="00BE0CDE" w:rsidRDefault="002150ED" w:rsidP="00A454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1F1F" w:rsidRPr="00BE0CDE" w:rsidRDefault="00981F1F" w:rsidP="00A454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16B1" w:rsidRPr="000C017B" w:rsidRDefault="00B316B1" w:rsidP="000C017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:rsidR="000C017B" w:rsidRDefault="000C017B" w:rsidP="000C017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0C017B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dr hab. </w:t>
            </w:r>
          </w:p>
          <w:p w:rsidR="000C017B" w:rsidRPr="000C017B" w:rsidRDefault="000C017B" w:rsidP="000C017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0C017B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n. o </w:t>
            </w:r>
            <w:proofErr w:type="spellStart"/>
            <w:r w:rsidRPr="000C017B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zdr</w:t>
            </w:r>
            <w:proofErr w:type="spellEnd"/>
            <w:r w:rsidRPr="000C017B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-</w:t>
            </w:r>
            <w:r w:rsidRPr="000C017B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Profesor uczelni</w:t>
            </w:r>
          </w:p>
          <w:p w:rsidR="002150ED" w:rsidRPr="00BE0CDE" w:rsidRDefault="00C814CB" w:rsidP="000C0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17B">
              <w:rPr>
                <w:rFonts w:ascii="Times New Roman" w:eastAsia="Calibri" w:hAnsi="Times New Roman" w:cs="Times New Roman"/>
              </w:rPr>
              <w:t>Beata Dobrowolska</w:t>
            </w:r>
          </w:p>
        </w:tc>
        <w:tc>
          <w:tcPr>
            <w:tcW w:w="437" w:type="pct"/>
          </w:tcPr>
          <w:p w:rsidR="002150ED" w:rsidRPr="00B63229" w:rsidRDefault="002150ED" w:rsidP="00A4548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  <w:p w:rsidR="00B316B1" w:rsidRPr="00B63229" w:rsidRDefault="00B316B1" w:rsidP="00A4548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  <w:p w:rsidR="00C814CB" w:rsidRPr="00B63229" w:rsidRDefault="00C814CB" w:rsidP="00A4548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  <w:p w:rsidR="00C01B60" w:rsidRPr="00B418A2" w:rsidRDefault="00C01B60" w:rsidP="00C01B60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418A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Collegium Maximum</w:t>
            </w:r>
          </w:p>
          <w:p w:rsidR="00C01B60" w:rsidRPr="00B418A2" w:rsidRDefault="00C01B60" w:rsidP="00C01B60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418A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ul</w:t>
            </w:r>
            <w:proofErr w:type="spellEnd"/>
            <w:r w:rsidRPr="00B418A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418A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Staszica</w:t>
            </w:r>
            <w:proofErr w:type="spellEnd"/>
            <w:r w:rsidRPr="00B418A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4/6</w:t>
            </w:r>
          </w:p>
          <w:p w:rsidR="00B316B1" w:rsidRPr="00C01B60" w:rsidRDefault="00C01B60" w:rsidP="00A4548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C01B6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Aula 301</w:t>
            </w:r>
          </w:p>
        </w:tc>
        <w:tc>
          <w:tcPr>
            <w:tcW w:w="386" w:type="pct"/>
          </w:tcPr>
          <w:p w:rsidR="002150ED" w:rsidRPr="00C01B60" w:rsidRDefault="002150ED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981F1F" w:rsidRPr="00C01B60" w:rsidRDefault="00981F1F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981F1F" w:rsidRPr="00C01B60" w:rsidRDefault="00981F1F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981F1F" w:rsidRPr="00C01B60" w:rsidRDefault="00981F1F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981F1F" w:rsidRDefault="00C814CB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79" w:type="pct"/>
          </w:tcPr>
          <w:p w:rsidR="002150ED" w:rsidRDefault="002150ED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1F1F" w:rsidRDefault="00981F1F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1F1F" w:rsidRDefault="00981F1F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1F1F" w:rsidRDefault="00981F1F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1F1F" w:rsidRDefault="00BE0CDE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7605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81F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godzin </w:t>
            </w:r>
          </w:p>
        </w:tc>
      </w:tr>
      <w:tr w:rsidR="00C814CB" w:rsidRPr="00A4548C" w:rsidTr="00121582">
        <w:trPr>
          <w:trHeight w:val="283"/>
          <w:jc w:val="center"/>
        </w:trPr>
        <w:tc>
          <w:tcPr>
            <w:tcW w:w="392" w:type="pct"/>
          </w:tcPr>
          <w:p w:rsidR="00C814CB" w:rsidRDefault="00C814CB" w:rsidP="005436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14CB" w:rsidRDefault="00C814CB" w:rsidP="005436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14CB" w:rsidRDefault="00C814CB" w:rsidP="005436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04.09.2021</w:t>
            </w:r>
          </w:p>
          <w:p w:rsidR="00C814CB" w:rsidRPr="005045F9" w:rsidRDefault="00C814CB" w:rsidP="005436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045F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(sobota)</w:t>
            </w:r>
          </w:p>
        </w:tc>
        <w:tc>
          <w:tcPr>
            <w:tcW w:w="540" w:type="pct"/>
          </w:tcPr>
          <w:p w:rsidR="00C814CB" w:rsidRDefault="00C814CB" w:rsidP="005436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814CB" w:rsidRDefault="00C814CB" w:rsidP="005436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814CB" w:rsidRDefault="00C814CB" w:rsidP="00504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  <w:r w:rsidRPr="00981F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  <w:r w:rsidR="005045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1F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14.15</w:t>
            </w:r>
          </w:p>
          <w:p w:rsidR="00C814CB" w:rsidRDefault="00C814CB" w:rsidP="00504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814CB" w:rsidRPr="000333BD" w:rsidRDefault="00C814CB" w:rsidP="00504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333B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Grupa I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I</w:t>
            </w:r>
          </w:p>
          <w:p w:rsidR="00C814CB" w:rsidRPr="00981F1F" w:rsidRDefault="00C814CB" w:rsidP="005436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1" w:type="pct"/>
          </w:tcPr>
          <w:p w:rsidR="00C814CB" w:rsidRPr="00121582" w:rsidRDefault="00C814CB" w:rsidP="00C8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2158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Moduł I </w:t>
            </w:r>
            <w:proofErr w:type="spellStart"/>
            <w:r w:rsidRPr="0012158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jed</w:t>
            </w:r>
            <w:proofErr w:type="spellEnd"/>
            <w:r w:rsidRPr="0012158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 moduł. 1</w:t>
            </w:r>
          </w:p>
          <w:p w:rsidR="00C814CB" w:rsidRPr="00121582" w:rsidRDefault="00C814CB" w:rsidP="00C81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121582">
              <w:rPr>
                <w:rFonts w:ascii="Times New Roman" w:hAnsi="Times New Roman" w:cs="Times New Roman"/>
              </w:rPr>
              <w:t xml:space="preserve">2. </w:t>
            </w:r>
            <w:r w:rsidRPr="00121582">
              <w:rPr>
                <w:rStyle w:val="markedcontent"/>
                <w:rFonts w:ascii="Times New Roman" w:hAnsi="Times New Roman" w:cs="Times New Roman"/>
              </w:rPr>
              <w:t xml:space="preserve">Kodeks Etyki Międzynarodowej Rady Pielęgniarek. Kodeks etyki pielęgniarki i położnej RP. Stosowanie kodeksów etycznych w codziennej pracy pielęgniarki i położnej. Problem konfliktów mogących wystąpić pomiędzy koncepcjami etycznymi kodeksów a osobistymi przekonaniami pielęgniarki, położnej. Klauzula sumienia a realizacja wykonywania obowiązków zawodowych pielęgniarki, położnej. </w:t>
            </w:r>
            <w:r w:rsidRPr="00121582">
              <w:rPr>
                <w:rStyle w:val="markedcontent"/>
                <w:rFonts w:ascii="Times New Roman" w:hAnsi="Times New Roman" w:cs="Times New Roman"/>
                <w:i/>
              </w:rPr>
              <w:t>(ćwiczenia 2 godz.)</w:t>
            </w:r>
            <w:r w:rsidRPr="00121582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121582">
              <w:rPr>
                <w:rFonts w:ascii="Times New Roman" w:hAnsi="Times New Roman" w:cs="Times New Roman"/>
              </w:rPr>
              <w:br/>
            </w:r>
          </w:p>
          <w:p w:rsidR="00C814CB" w:rsidRPr="00121582" w:rsidRDefault="00C814CB" w:rsidP="00C81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i/>
              </w:rPr>
            </w:pPr>
            <w:r w:rsidRPr="00121582">
              <w:rPr>
                <w:rStyle w:val="markedcontent"/>
                <w:rFonts w:ascii="Times New Roman" w:hAnsi="Times New Roman" w:cs="Times New Roman"/>
              </w:rPr>
              <w:t xml:space="preserve">5. Odpowiedzialność zawodowa pielęgniarki, położnej. Podstawy prawne, rodzaje odpowiedzialności: cywilna, karna, służbowa, materialna, zawodowa, etyczna. Wykroczenia zawodowe - postępowanie w przedmiocie odpowiedzialności zawodowej pielęgniarki, położnej. </w:t>
            </w:r>
            <w:r w:rsidRPr="00121582">
              <w:rPr>
                <w:rStyle w:val="markedcontent"/>
                <w:rFonts w:ascii="Times New Roman" w:hAnsi="Times New Roman" w:cs="Times New Roman"/>
                <w:i/>
              </w:rPr>
              <w:t>(ćwiczenia 1 godz.)</w:t>
            </w:r>
          </w:p>
          <w:p w:rsidR="00C814CB" w:rsidRPr="00121582" w:rsidRDefault="00C814CB" w:rsidP="00C81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i/>
              </w:rPr>
            </w:pPr>
            <w:r w:rsidRPr="00121582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121582">
              <w:rPr>
                <w:rFonts w:ascii="Times New Roman" w:hAnsi="Times New Roman" w:cs="Times New Roman"/>
              </w:rPr>
              <w:br/>
            </w:r>
            <w:r w:rsidRPr="00121582">
              <w:rPr>
                <w:rStyle w:val="markedcontent"/>
                <w:rFonts w:ascii="Times New Roman" w:hAnsi="Times New Roman" w:cs="Times New Roman"/>
              </w:rPr>
              <w:t>6. Prawa pacjenta jako pochodne praw człowieka. Prawa pacjenta w</w:t>
            </w:r>
            <w:r w:rsidR="005045F9">
              <w:rPr>
                <w:rStyle w:val="markedcontent"/>
                <w:rFonts w:ascii="Times New Roman" w:hAnsi="Times New Roman" w:cs="Times New Roman"/>
              </w:rPr>
              <w:t> </w:t>
            </w:r>
            <w:r w:rsidRPr="00121582">
              <w:rPr>
                <w:rStyle w:val="markedcontent"/>
                <w:rFonts w:ascii="Times New Roman" w:hAnsi="Times New Roman" w:cs="Times New Roman"/>
              </w:rPr>
              <w:t>międzynarodowych i polskich aktach prawnych. Prawa pacjenta w praktyce zawodowej pielęgniarki, położnej. Przestrzeganie praw pacjenta w</w:t>
            </w:r>
            <w:r w:rsidR="005045F9">
              <w:rPr>
                <w:rStyle w:val="markedcontent"/>
                <w:rFonts w:ascii="Times New Roman" w:hAnsi="Times New Roman" w:cs="Times New Roman"/>
              </w:rPr>
              <w:t> </w:t>
            </w:r>
            <w:r w:rsidRPr="00121582">
              <w:rPr>
                <w:rStyle w:val="markedcontent"/>
                <w:rFonts w:ascii="Times New Roman" w:hAnsi="Times New Roman" w:cs="Times New Roman"/>
              </w:rPr>
              <w:t xml:space="preserve">podmiotach leczniczych. Problemy z przestrzeganiem praw pacjenta. Odpowiedzialność pielęgniarki, położnej za przestrzeganie praw pacjenta. Dylematy i trudne sytuacje decyzyjne. </w:t>
            </w:r>
            <w:r w:rsidRPr="00121582">
              <w:rPr>
                <w:rStyle w:val="markedcontent"/>
                <w:rFonts w:ascii="Times New Roman" w:hAnsi="Times New Roman" w:cs="Times New Roman"/>
                <w:i/>
              </w:rPr>
              <w:t>( ćwiczenia 2godz)</w:t>
            </w:r>
          </w:p>
          <w:p w:rsidR="00C814CB" w:rsidRPr="00121582" w:rsidRDefault="00C814CB" w:rsidP="00C81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</w:p>
          <w:p w:rsidR="00C814CB" w:rsidRPr="00121582" w:rsidRDefault="00C814CB" w:rsidP="0050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i/>
              </w:rPr>
            </w:pPr>
            <w:r w:rsidRPr="00121582">
              <w:rPr>
                <w:rStyle w:val="markedcontent"/>
                <w:rFonts w:ascii="Times New Roman" w:hAnsi="Times New Roman" w:cs="Times New Roman"/>
              </w:rPr>
              <w:t xml:space="preserve">12. Analiza najczęściej występujących dylematów moralnych w wybranych obszarach opieki pielęgniarskiej: konflikty w kontaktach z pacjentem i jego rodziną oraz pracownikami, stosowanie przymusu bezpośredniego, przestrzeganie tajemnicy zawodowej, wyrażenie świadomej zgody na proponowane świadczenia zdrowotne lub ich odmowa. </w:t>
            </w:r>
            <w:r w:rsidRPr="00121582">
              <w:rPr>
                <w:rStyle w:val="markedcontent"/>
                <w:rFonts w:ascii="Times New Roman" w:hAnsi="Times New Roman" w:cs="Times New Roman"/>
                <w:i/>
              </w:rPr>
              <w:t>(ćwiczenia 2 godz.)</w:t>
            </w:r>
          </w:p>
          <w:p w:rsidR="00C814CB" w:rsidRPr="00121582" w:rsidRDefault="00C814CB" w:rsidP="00C81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814CB" w:rsidRPr="00121582" w:rsidRDefault="00C814CB" w:rsidP="00C8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 w:rsidRPr="00121582">
              <w:rPr>
                <w:rFonts w:ascii="Times New Roman" w:hAnsi="Times New Roman" w:cs="Times New Roman"/>
                <w:b/>
                <w:color w:val="FF0000"/>
              </w:rPr>
              <w:t xml:space="preserve"> Zaliczenie </w:t>
            </w:r>
            <w:r w:rsidRPr="00121582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Moduł I </w:t>
            </w:r>
            <w:proofErr w:type="spellStart"/>
            <w:r w:rsidRPr="00121582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jed</w:t>
            </w:r>
            <w:proofErr w:type="spellEnd"/>
            <w:r w:rsidRPr="00121582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. moduł. 1</w:t>
            </w:r>
          </w:p>
          <w:p w:rsidR="00C814CB" w:rsidRPr="00121582" w:rsidRDefault="00C814CB" w:rsidP="00A4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5" w:type="pct"/>
          </w:tcPr>
          <w:p w:rsidR="00C814CB" w:rsidRPr="00BE0CDE" w:rsidRDefault="00C814CB" w:rsidP="0054364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14CB" w:rsidRPr="00BE0CDE" w:rsidRDefault="00C814CB" w:rsidP="0054364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14CB" w:rsidRPr="00BE0CDE" w:rsidRDefault="00C814CB" w:rsidP="0054364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7B" w:rsidRDefault="000C017B" w:rsidP="000C017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0C017B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dr hab. </w:t>
            </w:r>
          </w:p>
          <w:p w:rsidR="000C017B" w:rsidRPr="000C017B" w:rsidRDefault="000C017B" w:rsidP="000C017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0C017B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n. o </w:t>
            </w:r>
            <w:proofErr w:type="spellStart"/>
            <w:r w:rsidRPr="000C017B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zdr</w:t>
            </w:r>
            <w:proofErr w:type="spellEnd"/>
            <w:r w:rsidRPr="000C017B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-</w:t>
            </w:r>
            <w:r w:rsidRPr="000C017B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Profesor uczelni</w:t>
            </w:r>
          </w:p>
          <w:p w:rsidR="00C814CB" w:rsidRPr="00BE0CDE" w:rsidRDefault="000C017B" w:rsidP="000C017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17B">
              <w:rPr>
                <w:rFonts w:ascii="Times New Roman" w:eastAsia="Calibri" w:hAnsi="Times New Roman" w:cs="Times New Roman"/>
              </w:rPr>
              <w:t>Beata Dobrowolska</w:t>
            </w:r>
          </w:p>
        </w:tc>
        <w:tc>
          <w:tcPr>
            <w:tcW w:w="437" w:type="pct"/>
          </w:tcPr>
          <w:p w:rsidR="00C814CB" w:rsidRPr="00CB49A1" w:rsidRDefault="00C814CB" w:rsidP="00543643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  <w:p w:rsidR="00C814CB" w:rsidRPr="00CB49A1" w:rsidRDefault="00C814CB" w:rsidP="00543643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  <w:p w:rsidR="00C814CB" w:rsidRPr="00CB49A1" w:rsidRDefault="00C814CB" w:rsidP="00543643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  <w:p w:rsidR="00C01B60" w:rsidRPr="00B418A2" w:rsidRDefault="00C01B60" w:rsidP="00C01B60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418A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Collegium Maximum</w:t>
            </w:r>
          </w:p>
          <w:p w:rsidR="00C01B60" w:rsidRPr="00B418A2" w:rsidRDefault="00C01B60" w:rsidP="00C01B60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418A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ul</w:t>
            </w:r>
            <w:proofErr w:type="spellEnd"/>
            <w:r w:rsidRPr="00B418A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418A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Staszica</w:t>
            </w:r>
            <w:proofErr w:type="spellEnd"/>
            <w:r w:rsidRPr="00B418A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4/6</w:t>
            </w:r>
          </w:p>
          <w:p w:rsidR="00C814CB" w:rsidRPr="00CB49A1" w:rsidRDefault="00C01B60" w:rsidP="00C01B60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C01B6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Aula 301</w:t>
            </w:r>
          </w:p>
        </w:tc>
        <w:tc>
          <w:tcPr>
            <w:tcW w:w="386" w:type="pct"/>
          </w:tcPr>
          <w:p w:rsidR="00C814CB" w:rsidRPr="00CB49A1" w:rsidRDefault="00C814CB" w:rsidP="005436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C814CB" w:rsidRPr="00CB49A1" w:rsidRDefault="00C814CB" w:rsidP="005436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C814CB" w:rsidRPr="00CB49A1" w:rsidRDefault="00C814CB" w:rsidP="005436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C814CB" w:rsidRPr="00CB49A1" w:rsidRDefault="00C814CB" w:rsidP="005436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C814CB" w:rsidRPr="00CB49A1" w:rsidRDefault="00C814CB" w:rsidP="005436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C814CB" w:rsidRDefault="00C814CB" w:rsidP="005436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79" w:type="pct"/>
          </w:tcPr>
          <w:p w:rsidR="00C814CB" w:rsidRDefault="00C814CB" w:rsidP="005436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14CB" w:rsidRDefault="00C814CB" w:rsidP="005436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14CB" w:rsidRDefault="00C814CB" w:rsidP="005436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14CB" w:rsidRDefault="00C814CB" w:rsidP="005436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14CB" w:rsidRDefault="00C814CB" w:rsidP="005436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godzin </w:t>
            </w:r>
          </w:p>
        </w:tc>
      </w:tr>
      <w:tr w:rsidR="00C814CB" w:rsidRPr="00A4548C" w:rsidTr="00C814CB">
        <w:trPr>
          <w:trHeight w:val="1984"/>
          <w:jc w:val="center"/>
        </w:trPr>
        <w:tc>
          <w:tcPr>
            <w:tcW w:w="392" w:type="pct"/>
          </w:tcPr>
          <w:p w:rsidR="00C814CB" w:rsidRDefault="00C814CB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14CB" w:rsidRDefault="00C814CB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1582" w:rsidRDefault="00121582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14CB" w:rsidRDefault="00C814CB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05.09.2021</w:t>
            </w:r>
          </w:p>
          <w:p w:rsidR="00C814CB" w:rsidRPr="005045F9" w:rsidRDefault="00C814CB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045F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(niedziela)</w:t>
            </w:r>
          </w:p>
        </w:tc>
        <w:tc>
          <w:tcPr>
            <w:tcW w:w="540" w:type="pct"/>
          </w:tcPr>
          <w:p w:rsidR="00C814CB" w:rsidRPr="000333BD" w:rsidRDefault="00C814CB" w:rsidP="00A45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C814CB" w:rsidRDefault="00C814CB" w:rsidP="00504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121582" w:rsidRDefault="00121582" w:rsidP="00504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C814CB" w:rsidRPr="00121582" w:rsidRDefault="00C814CB" w:rsidP="00504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215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9.00</w:t>
            </w:r>
            <w:r w:rsidR="00504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215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121582" w:rsidRPr="001215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16.30</w:t>
            </w:r>
          </w:p>
          <w:p w:rsidR="00C814CB" w:rsidRPr="000333BD" w:rsidRDefault="00C814CB" w:rsidP="00504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C814CB" w:rsidRDefault="00C814CB" w:rsidP="00504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C814CB" w:rsidRDefault="00C814CB" w:rsidP="00A45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C814CB" w:rsidRPr="00A4548C" w:rsidRDefault="00C814CB" w:rsidP="00A45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1" w:type="pct"/>
          </w:tcPr>
          <w:p w:rsidR="00C814CB" w:rsidRDefault="00C814CB" w:rsidP="00162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Moduł I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jed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 moduł. 5</w:t>
            </w:r>
          </w:p>
          <w:p w:rsidR="00C814CB" w:rsidRPr="00162C2D" w:rsidRDefault="00C814CB" w:rsidP="00162C2D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0238E9" w:rsidRDefault="00C814CB" w:rsidP="005045F9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121582">
              <w:rPr>
                <w:rStyle w:val="markedcontent"/>
                <w:rFonts w:ascii="Times New Roman" w:hAnsi="Times New Roman" w:cs="Times New Roman"/>
              </w:rPr>
              <w:t xml:space="preserve">1. Pielęgniarstwo oparte na dowodach naukowych (EBM i EBNP), wprowadzenie w terminologię. Filozofia pielęgniarstwa i jej znaczenie dla rozwoju dyscypliny. </w:t>
            </w:r>
            <w:r w:rsidRPr="00121582">
              <w:rPr>
                <w:rStyle w:val="markedcontent"/>
                <w:rFonts w:ascii="Times New Roman" w:hAnsi="Times New Roman" w:cs="Times New Roman"/>
                <w:i/>
              </w:rPr>
              <w:t xml:space="preserve">(wykład 1 godz.) </w:t>
            </w:r>
            <w:r w:rsidRPr="00121582">
              <w:rPr>
                <w:rFonts w:ascii="Times New Roman" w:hAnsi="Times New Roman" w:cs="Times New Roman"/>
                <w:i/>
              </w:rPr>
              <w:br/>
            </w:r>
            <w:r w:rsidRPr="00121582">
              <w:rPr>
                <w:rStyle w:val="markedcontent"/>
                <w:rFonts w:ascii="Times New Roman" w:hAnsi="Times New Roman" w:cs="Times New Roman"/>
              </w:rPr>
              <w:t xml:space="preserve">2. Elementy składowe procesu EBNP. </w:t>
            </w:r>
            <w:r w:rsidRPr="00121582">
              <w:rPr>
                <w:rStyle w:val="markedcontent"/>
                <w:rFonts w:ascii="Times New Roman" w:hAnsi="Times New Roman" w:cs="Times New Roman"/>
                <w:i/>
              </w:rPr>
              <w:t>(wykład 1 godz.)</w:t>
            </w:r>
            <w:r w:rsidRPr="00121582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121582">
              <w:rPr>
                <w:rFonts w:ascii="Times New Roman" w:hAnsi="Times New Roman" w:cs="Times New Roman"/>
              </w:rPr>
              <w:br/>
            </w:r>
            <w:r w:rsidRPr="00121582">
              <w:rPr>
                <w:rStyle w:val="markedcontent"/>
                <w:rFonts w:ascii="Times New Roman" w:hAnsi="Times New Roman" w:cs="Times New Roman"/>
              </w:rPr>
              <w:t xml:space="preserve">3. Wprowadzenie w problematykę metodologii badań naukowych: miejsce pielęgniarstwa w systemie nauk, przedmiot, wiedza, zakres i metody </w:t>
            </w:r>
            <w:r w:rsidRPr="00121582">
              <w:rPr>
                <w:rStyle w:val="markedcontent"/>
                <w:rFonts w:ascii="Times New Roman" w:hAnsi="Times New Roman" w:cs="Times New Roman"/>
              </w:rPr>
              <w:lastRenderedPageBreak/>
              <w:t>badawcze w pielęgniarstwie. Rozwój badań naukowych w pielęgniarstwie w</w:t>
            </w:r>
            <w:r w:rsidR="005045F9">
              <w:rPr>
                <w:rStyle w:val="markedcontent"/>
                <w:rFonts w:ascii="Times New Roman" w:hAnsi="Times New Roman" w:cs="Times New Roman"/>
              </w:rPr>
              <w:t> </w:t>
            </w:r>
            <w:r w:rsidRPr="00121582">
              <w:rPr>
                <w:rStyle w:val="markedcontent"/>
                <w:rFonts w:ascii="Times New Roman" w:hAnsi="Times New Roman" w:cs="Times New Roman"/>
              </w:rPr>
              <w:t xml:space="preserve">Polsce i na świecie (Europejska Grupa Pielęgniarek Badaczy-WENER, Europejska Fundacja Badań Naukowych w Pielęgniarstwie-ENRF). </w:t>
            </w:r>
          </w:p>
          <w:p w:rsidR="00121582" w:rsidRDefault="00C814CB" w:rsidP="005045F9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i/>
              </w:rPr>
            </w:pPr>
            <w:r w:rsidRPr="00121582">
              <w:rPr>
                <w:rStyle w:val="markedcontent"/>
                <w:rFonts w:ascii="Times New Roman" w:hAnsi="Times New Roman" w:cs="Times New Roman"/>
                <w:i/>
              </w:rPr>
              <w:t>(wykład 2</w:t>
            </w:r>
            <w:r w:rsidR="005045F9">
              <w:rPr>
                <w:rStyle w:val="markedcontent"/>
                <w:rFonts w:ascii="Times New Roman" w:hAnsi="Times New Roman" w:cs="Times New Roman"/>
                <w:i/>
              </w:rPr>
              <w:t> </w:t>
            </w:r>
            <w:r w:rsidRPr="00121582">
              <w:rPr>
                <w:rStyle w:val="markedcontent"/>
                <w:rFonts w:ascii="Times New Roman" w:hAnsi="Times New Roman" w:cs="Times New Roman"/>
                <w:i/>
              </w:rPr>
              <w:t>godz.)</w:t>
            </w:r>
          </w:p>
          <w:p w:rsidR="00C814CB" w:rsidRPr="00121582" w:rsidRDefault="00C814CB" w:rsidP="005045F9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i/>
              </w:rPr>
            </w:pPr>
            <w:r w:rsidRPr="00121582">
              <w:rPr>
                <w:rStyle w:val="markedcontent"/>
                <w:rFonts w:ascii="Times New Roman" w:hAnsi="Times New Roman" w:cs="Times New Roman"/>
              </w:rPr>
              <w:t>4. Proces badawczy: definicja, etapy, znaczenie dla rozwoju pielęgniarstwa. (</w:t>
            </w:r>
            <w:r w:rsidRPr="00121582">
              <w:rPr>
                <w:rStyle w:val="markedcontent"/>
                <w:rFonts w:ascii="Times New Roman" w:hAnsi="Times New Roman" w:cs="Times New Roman"/>
                <w:i/>
              </w:rPr>
              <w:t>wykład 1 godz.)</w:t>
            </w:r>
            <w:r w:rsidRPr="00121582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121582">
              <w:rPr>
                <w:rFonts w:ascii="Times New Roman" w:hAnsi="Times New Roman" w:cs="Times New Roman"/>
              </w:rPr>
              <w:br/>
            </w:r>
            <w:r w:rsidRPr="00121582">
              <w:rPr>
                <w:rStyle w:val="markedcontent"/>
                <w:rFonts w:ascii="Times New Roman" w:hAnsi="Times New Roman" w:cs="Times New Roman"/>
              </w:rPr>
              <w:t xml:space="preserve">5. Zasady formułowania tematu, celu i głównych problemów badawczych. Hipotezy badawcze. Planowanie i organizacja badań. </w:t>
            </w:r>
            <w:r w:rsidRPr="00121582">
              <w:rPr>
                <w:rStyle w:val="markedcontent"/>
                <w:rFonts w:ascii="Times New Roman" w:hAnsi="Times New Roman" w:cs="Times New Roman"/>
                <w:i/>
              </w:rPr>
              <w:t>(wykład 2 godz.)</w:t>
            </w:r>
          </w:p>
          <w:p w:rsidR="00C814CB" w:rsidRPr="00A4548C" w:rsidRDefault="00C814CB" w:rsidP="0050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21582">
              <w:rPr>
                <w:rStyle w:val="markedcontent"/>
                <w:rFonts w:ascii="Times New Roman" w:hAnsi="Times New Roman" w:cs="Times New Roman"/>
              </w:rPr>
              <w:t xml:space="preserve">9. Wykorzystanie wyników badań dostępnych w literaturze przedmiotu. Czasopisma naukowe w pielęgniarstwie, systemy oceny jakości publikacji (IF, </w:t>
            </w:r>
            <w:proofErr w:type="spellStart"/>
            <w:r w:rsidRPr="00121582">
              <w:rPr>
                <w:rStyle w:val="markedcontent"/>
                <w:rFonts w:ascii="Times New Roman" w:hAnsi="Times New Roman" w:cs="Times New Roman"/>
              </w:rPr>
              <w:t>MNiSW</w:t>
            </w:r>
            <w:proofErr w:type="spellEnd"/>
            <w:r w:rsidRPr="00121582">
              <w:rPr>
                <w:rStyle w:val="markedcontent"/>
                <w:rFonts w:ascii="Times New Roman" w:hAnsi="Times New Roman" w:cs="Times New Roman"/>
              </w:rPr>
              <w:t xml:space="preserve">, IC, Index H). </w:t>
            </w:r>
            <w:r w:rsidRPr="00121582">
              <w:rPr>
                <w:rStyle w:val="markedcontent"/>
                <w:rFonts w:ascii="Times New Roman" w:hAnsi="Times New Roman" w:cs="Times New Roman"/>
                <w:i/>
              </w:rPr>
              <w:t xml:space="preserve">(wykład 2 godz.) </w:t>
            </w:r>
            <w:r w:rsidRPr="00121582">
              <w:rPr>
                <w:rFonts w:ascii="Times New Roman" w:hAnsi="Times New Roman" w:cs="Times New Roman"/>
                <w:i/>
              </w:rPr>
              <w:br/>
            </w:r>
            <w:r w:rsidRPr="00121582">
              <w:rPr>
                <w:rStyle w:val="markedcontent"/>
                <w:rFonts w:ascii="Times New Roman" w:hAnsi="Times New Roman" w:cs="Times New Roman"/>
              </w:rPr>
              <w:t xml:space="preserve">11. Wykorzystanie „dobrych praktyk” opartych na EBM dla rozwoju zawodu. </w:t>
            </w:r>
            <w:r w:rsidRPr="00121582">
              <w:rPr>
                <w:rStyle w:val="markedcontent"/>
                <w:rFonts w:ascii="Times New Roman" w:hAnsi="Times New Roman" w:cs="Times New Roman"/>
                <w:i/>
              </w:rPr>
              <w:t>(wykład 1 godz.)</w:t>
            </w:r>
          </w:p>
        </w:tc>
        <w:tc>
          <w:tcPr>
            <w:tcW w:w="455" w:type="pct"/>
          </w:tcPr>
          <w:p w:rsidR="00C814CB" w:rsidRPr="00CB49A1" w:rsidRDefault="00C814CB" w:rsidP="00A454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1582" w:rsidRPr="00CB49A1" w:rsidRDefault="00121582" w:rsidP="00A454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71DE" w:rsidRPr="000F4C92" w:rsidRDefault="00CB49A1" w:rsidP="0012158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F4C9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dr hab. </w:t>
            </w:r>
          </w:p>
          <w:p w:rsidR="00CB49A1" w:rsidRPr="000F4C92" w:rsidRDefault="00CB49A1" w:rsidP="0012158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F4C9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n. o </w:t>
            </w:r>
            <w:proofErr w:type="spellStart"/>
            <w:r w:rsidRPr="000F4C9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zdr</w:t>
            </w:r>
            <w:proofErr w:type="spellEnd"/>
            <w:r w:rsidRPr="000F4C9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121582" w:rsidRPr="00121582" w:rsidRDefault="00121582" w:rsidP="001215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C92">
              <w:rPr>
                <w:rFonts w:ascii="Times New Roman" w:eastAsia="Calibri" w:hAnsi="Times New Roman" w:cs="Times New Roman"/>
              </w:rPr>
              <w:t>Agnieszka Bień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21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7" w:type="pct"/>
          </w:tcPr>
          <w:p w:rsidR="00C814CB" w:rsidRDefault="00C814CB" w:rsidP="00A4548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121582" w:rsidRDefault="00121582" w:rsidP="00A4548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121582" w:rsidRDefault="00121582" w:rsidP="00A4548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121582" w:rsidRDefault="00121582" w:rsidP="00A4548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ZOOM</w:t>
            </w:r>
          </w:p>
          <w:p w:rsidR="00A17252" w:rsidRPr="00A17252" w:rsidRDefault="00A17252" w:rsidP="00A4548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386" w:type="pct"/>
          </w:tcPr>
          <w:p w:rsidR="00C814CB" w:rsidRPr="00A17252" w:rsidRDefault="00C814CB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121582" w:rsidRPr="00A17252" w:rsidRDefault="00121582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121582" w:rsidRPr="00A17252" w:rsidRDefault="00121582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121582" w:rsidRPr="00A17252" w:rsidRDefault="00121582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121582" w:rsidRPr="00A4548C" w:rsidRDefault="00121582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Wykład </w:t>
            </w:r>
          </w:p>
        </w:tc>
        <w:tc>
          <w:tcPr>
            <w:tcW w:w="279" w:type="pct"/>
          </w:tcPr>
          <w:p w:rsidR="00C814CB" w:rsidRDefault="00C814CB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1582" w:rsidRDefault="00121582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1582" w:rsidRDefault="00121582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1582" w:rsidRDefault="00121582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1582" w:rsidRPr="00A4548C" w:rsidRDefault="00121582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godz.</w:t>
            </w:r>
          </w:p>
        </w:tc>
      </w:tr>
    </w:tbl>
    <w:p w:rsidR="00274240" w:rsidRPr="000436AC" w:rsidRDefault="00274240" w:rsidP="00274240">
      <w:pPr>
        <w:rPr>
          <w:rFonts w:ascii="Times New Roman" w:eastAsia="Calibri" w:hAnsi="Times New Roman" w:cs="Times New Roman"/>
          <w:b/>
        </w:rPr>
      </w:pPr>
      <w:r w:rsidRPr="000436AC">
        <w:rPr>
          <w:rFonts w:ascii="Times New Roman" w:eastAsia="Calibri" w:hAnsi="Times New Roman" w:cs="Times New Roman"/>
          <w:b/>
        </w:rPr>
        <w:t xml:space="preserve">UWAGA: SAMOKSZTAŁCENIE REALIZUJE SŁUCHACZ W OPARCIU O ANALIZĘ LITERATURY PRZEDMIOTU ZALECONĄ PRZEZ WYKŁADOWCĘ oraz </w:t>
      </w:r>
      <w:proofErr w:type="spellStart"/>
      <w:r w:rsidRPr="000436AC">
        <w:rPr>
          <w:rFonts w:ascii="Times New Roman" w:eastAsia="Calibri" w:hAnsi="Times New Roman" w:cs="Times New Roman"/>
          <w:b/>
        </w:rPr>
        <w:t>CKPPiP</w:t>
      </w:r>
      <w:proofErr w:type="spellEnd"/>
      <w:r w:rsidRPr="000436AC">
        <w:rPr>
          <w:rFonts w:ascii="Times New Roman" w:eastAsia="Calibri" w:hAnsi="Times New Roman" w:cs="Times New Roman"/>
          <w:b/>
        </w:rPr>
        <w:t xml:space="preserve"> (</w:t>
      </w:r>
      <w:r w:rsidRPr="000436AC">
        <w:rPr>
          <w:rFonts w:ascii="Times New Roman" w:eastAsia="Calibri" w:hAnsi="Times New Roman" w:cs="Times New Roman"/>
          <w:b/>
          <w:i/>
        </w:rPr>
        <w:t>w programie specjalizacji na końcu każdego modułu)</w:t>
      </w:r>
    </w:p>
    <w:p w:rsidR="00C739CD" w:rsidRDefault="00B63229" w:rsidP="00274240"/>
    <w:sectPr w:rsidR="00C739CD" w:rsidSect="005045F9">
      <w:foot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D02" w:rsidRDefault="00A36D02" w:rsidP="00A36D02">
      <w:pPr>
        <w:spacing w:after="0" w:line="240" w:lineRule="auto"/>
      </w:pPr>
      <w:r>
        <w:separator/>
      </w:r>
    </w:p>
  </w:endnote>
  <w:endnote w:type="continuationSeparator" w:id="0">
    <w:p w:rsidR="00A36D02" w:rsidRDefault="00A36D02" w:rsidP="00A3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D02" w:rsidRDefault="00A36D02" w:rsidP="00A36D0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eastAsia="pl-PL"/>
      </w:rPr>
    </w:pPr>
    <w:r>
      <w:rPr>
        <w:rFonts w:ascii="Arial" w:eastAsiaTheme="minorEastAsia" w:hAnsi="Arial" w:cs="Arial"/>
        <w:sz w:val="20"/>
        <w:szCs w:val="20"/>
        <w:lang w:eastAsia="pl-PL"/>
      </w:rPr>
      <w:t>Uniwersytet Medyczny w Lublinie - Centrum Kształcenia Podyplomowego</w:t>
    </w:r>
  </w:p>
  <w:p w:rsidR="00A36D02" w:rsidRDefault="00A36D02" w:rsidP="00A36D0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val="en-US" w:eastAsia="pl-PL"/>
      </w:rPr>
    </w:pPr>
    <w:proofErr w:type="spellStart"/>
    <w:r>
      <w:rPr>
        <w:rFonts w:ascii="Arial" w:eastAsiaTheme="minorEastAsia" w:hAnsi="Arial" w:cs="Arial"/>
        <w:sz w:val="20"/>
        <w:szCs w:val="20"/>
        <w:lang w:val="en-US" w:eastAsia="pl-PL"/>
      </w:rPr>
      <w:t>ul</w:t>
    </w:r>
    <w:proofErr w:type="spellEnd"/>
    <w:r>
      <w:rPr>
        <w:rFonts w:ascii="Arial" w:eastAsiaTheme="minorEastAsia" w:hAnsi="Arial" w:cs="Arial"/>
        <w:sz w:val="20"/>
        <w:szCs w:val="20"/>
        <w:lang w:val="en-US" w:eastAsia="pl-PL"/>
      </w:rPr>
      <w:t xml:space="preserve">. W. </w:t>
    </w:r>
    <w:proofErr w:type="spellStart"/>
    <w:r>
      <w:rPr>
        <w:rFonts w:ascii="Arial" w:eastAsiaTheme="minorEastAsia" w:hAnsi="Arial" w:cs="Arial"/>
        <w:sz w:val="20"/>
        <w:szCs w:val="20"/>
        <w:lang w:val="en-US" w:eastAsia="pl-PL"/>
      </w:rPr>
      <w:t>Chodźki</w:t>
    </w:r>
    <w:proofErr w:type="spellEnd"/>
    <w:r>
      <w:rPr>
        <w:rFonts w:ascii="Arial" w:eastAsiaTheme="minorEastAsia" w:hAnsi="Arial" w:cs="Arial"/>
        <w:sz w:val="20"/>
        <w:szCs w:val="20"/>
        <w:lang w:val="en-US" w:eastAsia="pl-PL"/>
      </w:rPr>
      <w:t xml:space="preserve"> 7, 20-093 Lublin</w:t>
    </w:r>
  </w:p>
  <w:p w:rsidR="00A36D02" w:rsidRDefault="00A36D02" w:rsidP="00A36D0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val="en-US" w:eastAsia="pl-PL"/>
      </w:rPr>
    </w:pPr>
    <w:r>
      <w:rPr>
        <w:rFonts w:ascii="Arial" w:eastAsiaTheme="minorEastAsia" w:hAnsi="Arial" w:cs="Arial"/>
        <w:sz w:val="20"/>
        <w:szCs w:val="20"/>
        <w:lang w:val="en-US" w:eastAsia="pl-PL"/>
      </w:rPr>
      <w:t>tel. 814485120, e-mail: ckp@umlub.pl</w:t>
    </w:r>
  </w:p>
  <w:p w:rsidR="00A36D02" w:rsidRPr="00A36D02" w:rsidRDefault="00A36D0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D02" w:rsidRDefault="00A36D02" w:rsidP="00A36D02">
      <w:pPr>
        <w:spacing w:after="0" w:line="240" w:lineRule="auto"/>
      </w:pPr>
      <w:r>
        <w:separator/>
      </w:r>
    </w:p>
  </w:footnote>
  <w:footnote w:type="continuationSeparator" w:id="0">
    <w:p w:rsidR="00A36D02" w:rsidRDefault="00A36D02" w:rsidP="00A36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C680F"/>
    <w:multiLevelType w:val="hybridMultilevel"/>
    <w:tmpl w:val="E4EE2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0684C"/>
    <w:multiLevelType w:val="hybridMultilevel"/>
    <w:tmpl w:val="DC52E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C3"/>
    <w:rsid w:val="000238E9"/>
    <w:rsid w:val="000333BD"/>
    <w:rsid w:val="0004501B"/>
    <w:rsid w:val="000A03C8"/>
    <w:rsid w:val="000C017B"/>
    <w:rsid w:val="000F4C92"/>
    <w:rsid w:val="00121582"/>
    <w:rsid w:val="00162C2D"/>
    <w:rsid w:val="002150ED"/>
    <w:rsid w:val="00274240"/>
    <w:rsid w:val="00464AD5"/>
    <w:rsid w:val="004E19C3"/>
    <w:rsid w:val="005045F9"/>
    <w:rsid w:val="00512EDA"/>
    <w:rsid w:val="005853F5"/>
    <w:rsid w:val="00593DD7"/>
    <w:rsid w:val="006B2169"/>
    <w:rsid w:val="006B4CEF"/>
    <w:rsid w:val="007605D7"/>
    <w:rsid w:val="00817252"/>
    <w:rsid w:val="00851F9C"/>
    <w:rsid w:val="00981F1F"/>
    <w:rsid w:val="00A17252"/>
    <w:rsid w:val="00A22D26"/>
    <w:rsid w:val="00A36D02"/>
    <w:rsid w:val="00A4548C"/>
    <w:rsid w:val="00AC1C3F"/>
    <w:rsid w:val="00B316B1"/>
    <w:rsid w:val="00B32A23"/>
    <w:rsid w:val="00B61580"/>
    <w:rsid w:val="00B63229"/>
    <w:rsid w:val="00B671DE"/>
    <w:rsid w:val="00B91D6A"/>
    <w:rsid w:val="00BE0CDE"/>
    <w:rsid w:val="00C01B60"/>
    <w:rsid w:val="00C814CB"/>
    <w:rsid w:val="00CB49A1"/>
    <w:rsid w:val="00E166BB"/>
    <w:rsid w:val="00F001D5"/>
    <w:rsid w:val="00F9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DB1F0-E051-41A0-99D4-670CFAC8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C01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48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E0CDE"/>
  </w:style>
  <w:style w:type="paragraph" w:styleId="Nagwek">
    <w:name w:val="header"/>
    <w:basedOn w:val="Normalny"/>
    <w:link w:val="NagwekZnak"/>
    <w:uiPriority w:val="99"/>
    <w:unhideWhenUsed/>
    <w:rsid w:val="00A3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D02"/>
  </w:style>
  <w:style w:type="paragraph" w:styleId="Stopka">
    <w:name w:val="footer"/>
    <w:basedOn w:val="Normalny"/>
    <w:link w:val="StopkaZnak"/>
    <w:uiPriority w:val="99"/>
    <w:unhideWhenUsed/>
    <w:rsid w:val="00A3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D02"/>
  </w:style>
  <w:style w:type="character" w:customStyle="1" w:styleId="Nagwek3Znak">
    <w:name w:val="Nagłówek 3 Znak"/>
    <w:basedOn w:val="Domylnaczcionkaakapitu"/>
    <w:link w:val="Nagwek3"/>
    <w:uiPriority w:val="9"/>
    <w:rsid w:val="000C01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grazynastadnicka</dc:creator>
  <cp:keywords/>
  <dc:description/>
  <cp:lastModifiedBy>katarzynabarcikowsk</cp:lastModifiedBy>
  <cp:revision>3</cp:revision>
  <dcterms:created xsi:type="dcterms:W3CDTF">2021-08-13T12:19:00Z</dcterms:created>
  <dcterms:modified xsi:type="dcterms:W3CDTF">2021-08-13T12:19:00Z</dcterms:modified>
</cp:coreProperties>
</file>