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DCC81" w14:textId="7E2F9DBC" w:rsidR="00456A35" w:rsidRDefault="00456A35" w:rsidP="002B0C1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pecjalizacj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w dziedzinie pielęgniarstwa 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internistyczn</w:t>
      </w:r>
      <w:r>
        <w:rPr>
          <w:rFonts w:ascii="Times New Roman" w:hAnsi="Times New Roman"/>
          <w:b/>
          <w:bCs/>
          <w:sz w:val="28"/>
          <w:szCs w:val="28"/>
        </w:rPr>
        <w:t xml:space="preserve">ego </w:t>
      </w:r>
      <w:r w:rsidR="00776C57">
        <w:rPr>
          <w:rFonts w:ascii="Times New Roman" w:hAnsi="Times New Roman"/>
          <w:b/>
          <w:bCs/>
          <w:sz w:val="28"/>
          <w:szCs w:val="28"/>
        </w:rPr>
        <w:t>87/I/Pi/21</w:t>
      </w:r>
    </w:p>
    <w:p w14:paraId="4DC3B5F2" w14:textId="46DF438F" w:rsidR="00456A35" w:rsidRDefault="00456A35" w:rsidP="002B0C1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77148">
        <w:rPr>
          <w:rFonts w:ascii="Times New Roman" w:hAnsi="Times New Roman"/>
          <w:b/>
          <w:bCs/>
          <w:sz w:val="28"/>
          <w:szCs w:val="28"/>
        </w:rPr>
        <w:t xml:space="preserve">Plan zajęć </w:t>
      </w:r>
      <w:r w:rsidR="00776C57">
        <w:rPr>
          <w:rFonts w:ascii="Times New Roman" w:hAnsi="Times New Roman"/>
          <w:b/>
          <w:bCs/>
          <w:sz w:val="28"/>
          <w:szCs w:val="28"/>
        </w:rPr>
        <w:t>24-26.06.2022 r.</w:t>
      </w:r>
    </w:p>
    <w:p w14:paraId="2B249E2E" w14:textId="77777777" w:rsidR="00156987" w:rsidRPr="00877148" w:rsidRDefault="00156987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5065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84"/>
        <w:gridCol w:w="852"/>
        <w:gridCol w:w="1525"/>
        <w:gridCol w:w="8648"/>
        <w:gridCol w:w="1983"/>
      </w:tblGrid>
      <w:tr w:rsidR="00CF741A" w:rsidRPr="00CF741A" w14:paraId="3DD369DF" w14:textId="77777777" w:rsidTr="00CD7C23">
        <w:tc>
          <w:tcPr>
            <w:tcW w:w="416" w:type="pct"/>
            <w:shd w:val="clear" w:color="auto" w:fill="E7E6E6" w:themeFill="background2"/>
            <w:vAlign w:val="center"/>
          </w:tcPr>
          <w:p w14:paraId="26258336" w14:textId="3782F9A5" w:rsidR="00BD7CA9" w:rsidRPr="00CF741A" w:rsidRDefault="00BD7CA9" w:rsidP="00672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412" w:type="pct"/>
            <w:shd w:val="clear" w:color="auto" w:fill="E7E6E6" w:themeFill="background2"/>
            <w:vAlign w:val="center"/>
          </w:tcPr>
          <w:p w14:paraId="082762D9" w14:textId="26E77078" w:rsidR="00BD7CA9" w:rsidRPr="00CF741A" w:rsidRDefault="00BD7CA9" w:rsidP="00672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41A">
              <w:rPr>
                <w:rFonts w:ascii="Times New Roman" w:hAnsi="Times New Roman"/>
                <w:b/>
              </w:rPr>
              <w:t>Godzin</w:t>
            </w:r>
            <w:r w:rsidR="00D744BB" w:rsidRPr="00CF741A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73" w:type="pct"/>
            <w:shd w:val="clear" w:color="auto" w:fill="E7E6E6" w:themeFill="background2"/>
            <w:vAlign w:val="center"/>
          </w:tcPr>
          <w:p w14:paraId="6A07C318" w14:textId="4976844C" w:rsidR="00BD7CA9" w:rsidRPr="00CF741A" w:rsidRDefault="00BD7CA9" w:rsidP="00672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  <w:b/>
              </w:rPr>
              <w:t>Liczba godz.</w:t>
            </w:r>
          </w:p>
        </w:tc>
        <w:tc>
          <w:tcPr>
            <w:tcW w:w="489" w:type="pct"/>
            <w:shd w:val="clear" w:color="auto" w:fill="E7E6E6" w:themeFill="background2"/>
            <w:vAlign w:val="center"/>
          </w:tcPr>
          <w:p w14:paraId="46D46CA0" w14:textId="514560E3" w:rsidR="00BD7CA9" w:rsidRPr="00CF741A" w:rsidRDefault="00BD7CA9" w:rsidP="00672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41A">
              <w:rPr>
                <w:rFonts w:ascii="Times New Roman" w:hAnsi="Times New Roman"/>
                <w:b/>
              </w:rPr>
              <w:t>Wykładowca</w:t>
            </w:r>
          </w:p>
        </w:tc>
        <w:tc>
          <w:tcPr>
            <w:tcW w:w="2774" w:type="pct"/>
            <w:shd w:val="clear" w:color="auto" w:fill="E7E6E6" w:themeFill="background2"/>
            <w:vAlign w:val="center"/>
          </w:tcPr>
          <w:p w14:paraId="6DA2D5AE" w14:textId="77777777" w:rsidR="00BD7CA9" w:rsidRPr="00CF741A" w:rsidRDefault="00BD7CA9" w:rsidP="00672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41A">
              <w:rPr>
                <w:rFonts w:ascii="Times New Roman" w:hAnsi="Times New Roman"/>
                <w:b/>
              </w:rPr>
              <w:t>Moduł/Temat</w:t>
            </w:r>
          </w:p>
          <w:p w14:paraId="5E580818" w14:textId="1AEC5FA9" w:rsidR="00BD7CA9" w:rsidRPr="00CF741A" w:rsidRDefault="00BD7CA9" w:rsidP="00672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  <w:b/>
              </w:rPr>
              <w:t>wg programu</w:t>
            </w:r>
          </w:p>
        </w:tc>
        <w:tc>
          <w:tcPr>
            <w:tcW w:w="637" w:type="pct"/>
            <w:shd w:val="clear" w:color="auto" w:fill="E7E6E6" w:themeFill="background2"/>
            <w:vAlign w:val="center"/>
          </w:tcPr>
          <w:p w14:paraId="26596221" w14:textId="5DDE7EBF" w:rsidR="00BD7CA9" w:rsidRPr="00CF741A" w:rsidRDefault="00BD7CA9" w:rsidP="00672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41A">
              <w:rPr>
                <w:rFonts w:ascii="Times New Roman" w:hAnsi="Times New Roman"/>
                <w:b/>
              </w:rPr>
              <w:t>Miejsce</w:t>
            </w:r>
          </w:p>
          <w:p w14:paraId="6E2A0249" w14:textId="4E165D6F" w:rsidR="00BD7CA9" w:rsidRPr="00CF741A" w:rsidRDefault="00BD7CA9" w:rsidP="00672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  <w:b/>
              </w:rPr>
              <w:t>realizacji zajęć</w:t>
            </w:r>
          </w:p>
        </w:tc>
      </w:tr>
      <w:tr w:rsidR="00CF741A" w:rsidRPr="00CF741A" w14:paraId="3846771A" w14:textId="628CD611" w:rsidTr="00CD7C23">
        <w:tc>
          <w:tcPr>
            <w:tcW w:w="416" w:type="pct"/>
            <w:vMerge w:val="restart"/>
          </w:tcPr>
          <w:p w14:paraId="5C8B9108" w14:textId="77777777" w:rsidR="0006021C" w:rsidRPr="00CF741A" w:rsidRDefault="0006021C" w:rsidP="00642A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24.06.2022</w:t>
            </w:r>
          </w:p>
          <w:p w14:paraId="0D56B346" w14:textId="7147C582" w:rsidR="0006021C" w:rsidRPr="00642A5C" w:rsidRDefault="0006021C" w:rsidP="00642A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2A5C"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412" w:type="pct"/>
            <w:shd w:val="clear" w:color="auto" w:fill="FFF2CC" w:themeFill="accent4" w:themeFillTint="33"/>
          </w:tcPr>
          <w:p w14:paraId="0A7BBE5E" w14:textId="77777777" w:rsidR="0006021C" w:rsidRPr="00CF741A" w:rsidRDefault="0006021C" w:rsidP="00642A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08.00-13.15</w:t>
            </w:r>
          </w:p>
          <w:p w14:paraId="52284C49" w14:textId="68868CB7" w:rsidR="0006021C" w:rsidRPr="00CF741A" w:rsidRDefault="0006021C" w:rsidP="00642A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741A">
              <w:rPr>
                <w:rFonts w:ascii="Times New Roman" w:hAnsi="Times New Roman"/>
                <w:b/>
                <w:bCs/>
              </w:rPr>
              <w:t>Gr 1</w:t>
            </w:r>
          </w:p>
        </w:tc>
        <w:tc>
          <w:tcPr>
            <w:tcW w:w="273" w:type="pct"/>
            <w:shd w:val="clear" w:color="auto" w:fill="FFF2CC" w:themeFill="accent4" w:themeFillTint="33"/>
          </w:tcPr>
          <w:p w14:paraId="6F036DC6" w14:textId="20CDCD87" w:rsidR="0006021C" w:rsidRPr="00CF741A" w:rsidRDefault="0006021C" w:rsidP="0064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7 godz.</w:t>
            </w:r>
          </w:p>
        </w:tc>
        <w:tc>
          <w:tcPr>
            <w:tcW w:w="489" w:type="pct"/>
            <w:shd w:val="clear" w:color="auto" w:fill="FFF2CC" w:themeFill="accent4" w:themeFillTint="33"/>
          </w:tcPr>
          <w:p w14:paraId="71973C4A" w14:textId="125286FE" w:rsidR="0006021C" w:rsidRPr="00CF741A" w:rsidRDefault="0006021C" w:rsidP="00CF741A">
            <w:pPr>
              <w:spacing w:after="0"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Dr n. med. Aneta Kościołek</w:t>
            </w:r>
          </w:p>
        </w:tc>
        <w:tc>
          <w:tcPr>
            <w:tcW w:w="2774" w:type="pct"/>
            <w:shd w:val="clear" w:color="auto" w:fill="FFF2CC" w:themeFill="accent4" w:themeFillTint="33"/>
          </w:tcPr>
          <w:p w14:paraId="031174AD" w14:textId="2B52C329" w:rsidR="0006021C" w:rsidRPr="00CF741A" w:rsidRDefault="0006021C" w:rsidP="00CF7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CF741A">
              <w:rPr>
                <w:rFonts w:ascii="Times New Roman" w:hAnsi="Times New Roman"/>
                <w:b/>
                <w:bCs/>
                <w:u w:val="single"/>
              </w:rPr>
              <w:t>Moduł I, Część 1</w:t>
            </w:r>
          </w:p>
          <w:p w14:paraId="6E4864DE" w14:textId="133311C4" w:rsidR="007A7D04" w:rsidRPr="00CF741A" w:rsidRDefault="007A7D04" w:rsidP="0034567D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Kodeks Etyki Międzynarodowej Rady Pielęgniarek. Kodeks etyki pielęgniarki i położnej RP. Stosowanie kodeksów etycznych w codziennej pracy pielęgniarki i położnej. Problem konfliktów mogących wystąpić pomiędzy koncepcjami etycznymi kodeksów a osobistymi przekonaniami pielęgniarki, położnej. Klauzula sumienia a realizacja wykonywania obowiązków zawodowych pielęgniarki, położnej.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ćwiczenia 2 godz</w:t>
            </w:r>
            <w:r w:rsidRPr="00CF741A">
              <w:rPr>
                <w:color w:val="auto"/>
                <w:sz w:val="22"/>
                <w:szCs w:val="22"/>
              </w:rPr>
              <w:t>.)</w:t>
            </w:r>
          </w:p>
          <w:p w14:paraId="6A527808" w14:textId="44CFE563" w:rsidR="007A7D04" w:rsidRPr="00CF741A" w:rsidRDefault="007A7D04" w:rsidP="0034567D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Odpowiedzialność zawodowa pielęgniarki, położnej. Podstawy prawne, rodzaje odpowiedzialności: cywilna, karna, służbowa, materialna, zawodowa, etyczna. Wykroczenia zawodowe - postępowanie w przedmiocie odpowiedzialności zawodowej pielęgniarki, położnej.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ćwiczenia 1 godz.</w:t>
            </w:r>
            <w:r w:rsidRPr="00CF741A">
              <w:rPr>
                <w:color w:val="auto"/>
                <w:sz w:val="22"/>
                <w:szCs w:val="22"/>
              </w:rPr>
              <w:t>)</w:t>
            </w:r>
          </w:p>
          <w:p w14:paraId="78D3AD95" w14:textId="76196625" w:rsidR="007A7D04" w:rsidRPr="00CF741A" w:rsidRDefault="007A7D04" w:rsidP="0034567D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Prawa pacjenta jako pochodne praw człowieka. Prawa pacjenta w międzynarodowych i</w:t>
            </w:r>
            <w:r w:rsidR="0078341D">
              <w:rPr>
                <w:color w:val="auto"/>
                <w:sz w:val="22"/>
                <w:szCs w:val="22"/>
              </w:rPr>
              <w:t> </w:t>
            </w:r>
            <w:r w:rsidRPr="00CF741A">
              <w:rPr>
                <w:color w:val="auto"/>
                <w:sz w:val="22"/>
                <w:szCs w:val="22"/>
              </w:rPr>
              <w:t>polskich aktach prawnych. Prawa pacjenta w praktyce zawodowej pielęgniarki, położnej. Przestrzeganie praw pacjenta w podmiotach leczniczych. Problemy z przestrzeganiem praw pacjenta. Odpowiedzialność pielęgniarki, położnej za przestrzeganie praw pacjenta. Dylematy i trudne sytuacje decyzyjne.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ćwiczenia 2godz.</w:t>
            </w:r>
            <w:r w:rsidRPr="00CF741A">
              <w:rPr>
                <w:color w:val="auto"/>
                <w:sz w:val="22"/>
                <w:szCs w:val="22"/>
              </w:rPr>
              <w:t>)</w:t>
            </w:r>
          </w:p>
          <w:p w14:paraId="2115BEA8" w14:textId="4447B1C2" w:rsidR="007A7D04" w:rsidRPr="00CF741A" w:rsidRDefault="007A7D04" w:rsidP="0034567D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Analiza najczęściej występujących dylematów moralnych w wybranych obszarach opieki pielęgniarskiej: konflikty w kontaktach z pacjentem i jego rodziną oraz pracownikami, stosowanie przymusu bezpośredniego, przestrzeganie tajemnicy zawodowej, wyrażenie świadomej zgody na proponowane świadczenia zdrowotne lub ich odmowa.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ćwiczenia 2</w:t>
            </w:r>
            <w:r w:rsidR="0078341D">
              <w:rPr>
                <w:b/>
                <w:bCs/>
                <w:color w:val="auto"/>
                <w:sz w:val="22"/>
                <w:szCs w:val="22"/>
              </w:rPr>
              <w:t> 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godz.</w:t>
            </w:r>
            <w:r w:rsidRPr="00CF741A">
              <w:rPr>
                <w:color w:val="auto"/>
                <w:sz w:val="22"/>
                <w:szCs w:val="22"/>
              </w:rPr>
              <w:t>)</w:t>
            </w:r>
          </w:p>
          <w:p w14:paraId="52A51224" w14:textId="77777777" w:rsidR="0006021C" w:rsidRPr="00CF741A" w:rsidRDefault="0006021C" w:rsidP="00CF741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279A2F52" w14:textId="77777777" w:rsidR="00FF61ED" w:rsidRPr="00CF741A" w:rsidRDefault="00FF61ED" w:rsidP="00CF741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F741A">
              <w:rPr>
                <w:b/>
                <w:bCs/>
                <w:color w:val="auto"/>
                <w:sz w:val="22"/>
                <w:szCs w:val="22"/>
              </w:rPr>
              <w:t>Zaliczenie modułu I, Część 1</w:t>
            </w:r>
          </w:p>
          <w:p w14:paraId="1D8FFF6B" w14:textId="0572FE80" w:rsidR="005651DD" w:rsidRPr="00CF741A" w:rsidRDefault="005651DD" w:rsidP="00CF741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2CC" w:themeFill="accent4" w:themeFillTint="33"/>
          </w:tcPr>
          <w:p w14:paraId="126049BC" w14:textId="77777777" w:rsidR="002B0C18" w:rsidRPr="0099585B" w:rsidRDefault="002B0C18" w:rsidP="002B0C1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sala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 121</w:t>
            </w:r>
          </w:p>
          <w:p w14:paraId="12F96526" w14:textId="77777777" w:rsidR="002B0C18" w:rsidRPr="0099585B" w:rsidRDefault="002B0C18" w:rsidP="002B0C1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Collegium </w:t>
            </w: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Academicum</w:t>
            </w:r>
            <w:proofErr w:type="spellEnd"/>
          </w:p>
          <w:p w14:paraId="04AA30F5" w14:textId="77777777" w:rsidR="002B0C18" w:rsidRPr="0099585B" w:rsidRDefault="002B0C18" w:rsidP="002B0C1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Ul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. </w:t>
            </w: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Chodźki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 7</w:t>
            </w:r>
          </w:p>
          <w:p w14:paraId="4FFD3F70" w14:textId="1024EBCB" w:rsidR="0006021C" w:rsidRPr="00CF741A" w:rsidRDefault="002B0C18" w:rsidP="002B0C18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Lublin</w:t>
            </w:r>
          </w:p>
        </w:tc>
      </w:tr>
      <w:tr w:rsidR="00CF741A" w:rsidRPr="00CF741A" w14:paraId="37D60DB2" w14:textId="77777777" w:rsidTr="00CD7C23">
        <w:trPr>
          <w:trHeight w:val="3345"/>
        </w:trPr>
        <w:tc>
          <w:tcPr>
            <w:tcW w:w="416" w:type="pct"/>
            <w:vMerge/>
          </w:tcPr>
          <w:p w14:paraId="1CE64223" w14:textId="77777777" w:rsidR="00FF61ED" w:rsidRPr="00CF741A" w:rsidRDefault="00FF61ED" w:rsidP="00642A5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shd w:val="clear" w:color="auto" w:fill="FFF2CC" w:themeFill="accent4" w:themeFillTint="33"/>
          </w:tcPr>
          <w:p w14:paraId="51D2966F" w14:textId="1FF9BCDF" w:rsidR="00FF61ED" w:rsidRPr="00CF741A" w:rsidRDefault="00FF61ED" w:rsidP="0064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14.00-17.00</w:t>
            </w:r>
          </w:p>
          <w:p w14:paraId="16E2052E" w14:textId="77777777" w:rsidR="00FF61ED" w:rsidRPr="00CF741A" w:rsidRDefault="00FF61ED" w:rsidP="00642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8840990" w14:textId="2137FEDB" w:rsidR="00FF61ED" w:rsidRPr="00CF741A" w:rsidRDefault="00FF61ED" w:rsidP="00642A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  <w:b/>
                <w:bCs/>
              </w:rPr>
              <w:t>Gr 1</w:t>
            </w:r>
          </w:p>
        </w:tc>
        <w:tc>
          <w:tcPr>
            <w:tcW w:w="273" w:type="pct"/>
            <w:shd w:val="clear" w:color="auto" w:fill="FFF2CC" w:themeFill="accent4" w:themeFillTint="33"/>
          </w:tcPr>
          <w:p w14:paraId="0C6FB2C8" w14:textId="5224281E" w:rsidR="00FF61ED" w:rsidRPr="00CF741A" w:rsidRDefault="001459CC" w:rsidP="0064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4</w:t>
            </w:r>
            <w:r w:rsidR="00FF61ED" w:rsidRPr="00CF741A">
              <w:rPr>
                <w:rFonts w:ascii="Times New Roman" w:hAnsi="Times New Roman"/>
              </w:rPr>
              <w:t xml:space="preserve"> godz.</w:t>
            </w:r>
          </w:p>
        </w:tc>
        <w:tc>
          <w:tcPr>
            <w:tcW w:w="489" w:type="pct"/>
            <w:shd w:val="clear" w:color="auto" w:fill="FFF2CC" w:themeFill="accent4" w:themeFillTint="33"/>
          </w:tcPr>
          <w:p w14:paraId="342A517D" w14:textId="6177FC3A" w:rsidR="00FF61ED" w:rsidRPr="00776C57" w:rsidRDefault="00FF61ED" w:rsidP="00CF741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76C57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776C57">
              <w:rPr>
                <w:rFonts w:ascii="Times New Roman" w:hAnsi="Times New Roman"/>
                <w:lang w:val="en-US"/>
              </w:rPr>
              <w:t xml:space="preserve"> n. med. </w:t>
            </w:r>
            <w:proofErr w:type="spellStart"/>
            <w:r w:rsidRPr="00776C57">
              <w:rPr>
                <w:rFonts w:ascii="Times New Roman" w:hAnsi="Times New Roman"/>
                <w:lang w:val="en-US"/>
              </w:rPr>
              <w:t>Aneta</w:t>
            </w:r>
            <w:proofErr w:type="spellEnd"/>
            <w:r w:rsidRPr="00776C5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76C57">
              <w:rPr>
                <w:rFonts w:ascii="Times New Roman" w:hAnsi="Times New Roman"/>
                <w:lang w:val="en-US"/>
              </w:rPr>
              <w:t>Libera</w:t>
            </w:r>
            <w:proofErr w:type="spellEnd"/>
          </w:p>
        </w:tc>
        <w:tc>
          <w:tcPr>
            <w:tcW w:w="2774" w:type="pct"/>
            <w:shd w:val="clear" w:color="auto" w:fill="FFF2CC" w:themeFill="accent4" w:themeFillTint="33"/>
          </w:tcPr>
          <w:p w14:paraId="42AA1D6D" w14:textId="2310A7AC" w:rsidR="001459CC" w:rsidRPr="00CF741A" w:rsidRDefault="001459CC" w:rsidP="00CF741A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CF741A">
              <w:rPr>
                <w:rFonts w:ascii="Times New Roman" w:hAnsi="Times New Roman"/>
                <w:b/>
                <w:bCs/>
                <w:u w:val="single"/>
              </w:rPr>
              <w:t>Moduł I, Część 2</w:t>
            </w:r>
          </w:p>
          <w:p w14:paraId="307BB05B" w14:textId="77777777" w:rsidR="00C32C3F" w:rsidRPr="00CF741A" w:rsidRDefault="00C32C3F" w:rsidP="0034567D">
            <w:pPr>
              <w:pStyle w:val="Default"/>
              <w:numPr>
                <w:ilvl w:val="0"/>
                <w:numId w:val="9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Podstawowe czynniki terapeutyczne korzystnie wpływające na stan psychiczny i fizyczny człowieka chorego: motywacja do leczenia; poczucie wsparcia; poczucie rozumienia; poczucie mocy osobistej; poczucie sensu; nadzieja; odreagowanie; otwartość; humor.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warsztaty 1 godz.)</w:t>
            </w:r>
          </w:p>
          <w:p w14:paraId="142953E0" w14:textId="367BB67A" w:rsidR="00C32C3F" w:rsidRPr="00CF741A" w:rsidRDefault="00C32C3F" w:rsidP="0034567D">
            <w:pPr>
              <w:pStyle w:val="Default"/>
              <w:numPr>
                <w:ilvl w:val="0"/>
                <w:numId w:val="9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Definicja zespołu terapeutycznego: cele; struktura zespołu; modele przepływu informacji w</w:t>
            </w:r>
            <w:r w:rsidR="0078341D">
              <w:rPr>
                <w:color w:val="auto"/>
                <w:sz w:val="22"/>
                <w:szCs w:val="22"/>
              </w:rPr>
              <w:t> </w:t>
            </w:r>
            <w:r w:rsidRPr="00CF741A">
              <w:rPr>
                <w:color w:val="auto"/>
                <w:sz w:val="22"/>
                <w:szCs w:val="22"/>
              </w:rPr>
              <w:t>zespole; pozycja pacjenta w zespole; rola i zadania pielęgniarki, położnej w pracach zespołu terapeutycznego; role pozostałych członków zespołu terapeutycznego.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warsztaty 2</w:t>
            </w:r>
            <w:r w:rsidR="0078341D">
              <w:rPr>
                <w:b/>
                <w:bCs/>
                <w:color w:val="auto"/>
                <w:sz w:val="22"/>
                <w:szCs w:val="22"/>
              </w:rPr>
              <w:t> 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godz</w:t>
            </w:r>
            <w:r w:rsidRPr="00CF741A">
              <w:rPr>
                <w:color w:val="auto"/>
                <w:sz w:val="22"/>
                <w:szCs w:val="22"/>
              </w:rPr>
              <w:t>.)</w:t>
            </w:r>
          </w:p>
          <w:p w14:paraId="1083706D" w14:textId="7C16493E" w:rsidR="00C32C3F" w:rsidRPr="00CF741A" w:rsidRDefault="00C32C3F" w:rsidP="0034567D">
            <w:pPr>
              <w:pStyle w:val="Default"/>
              <w:numPr>
                <w:ilvl w:val="0"/>
                <w:numId w:val="9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Zespół terapeutyczny jako grupa zadaniowa: reguły asertywnego porozumiewania się w</w:t>
            </w:r>
            <w:r w:rsidR="0078341D">
              <w:rPr>
                <w:color w:val="auto"/>
                <w:sz w:val="22"/>
                <w:szCs w:val="22"/>
              </w:rPr>
              <w:t> </w:t>
            </w:r>
            <w:r w:rsidRPr="00CF741A">
              <w:rPr>
                <w:color w:val="auto"/>
                <w:sz w:val="22"/>
                <w:szCs w:val="22"/>
              </w:rPr>
              <w:t>zespole terapeutycznym; zakłócenia komunikacyjne w pracy zespołu terapeutycznego.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warsztaty 1 godz</w:t>
            </w:r>
            <w:r w:rsidRPr="00CF741A">
              <w:rPr>
                <w:color w:val="auto"/>
                <w:sz w:val="22"/>
                <w:szCs w:val="22"/>
              </w:rPr>
              <w:t>.)</w:t>
            </w:r>
          </w:p>
          <w:p w14:paraId="1337B512" w14:textId="77777777" w:rsidR="001459CC" w:rsidRPr="00CF741A" w:rsidRDefault="001459CC" w:rsidP="00CF741A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684F00A" w14:textId="7E04CCCD" w:rsidR="00C32C3F" w:rsidRPr="0078341D" w:rsidRDefault="001459CC" w:rsidP="00CF74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741A">
              <w:rPr>
                <w:rFonts w:ascii="Times New Roman" w:hAnsi="Times New Roman"/>
                <w:b/>
                <w:bCs/>
              </w:rPr>
              <w:t>Zaliczenie modułu I, Część 2</w:t>
            </w:r>
          </w:p>
        </w:tc>
        <w:tc>
          <w:tcPr>
            <w:tcW w:w="637" w:type="pct"/>
            <w:shd w:val="clear" w:color="auto" w:fill="FFF2CC" w:themeFill="accent4" w:themeFillTint="33"/>
          </w:tcPr>
          <w:p w14:paraId="61FF0C5A" w14:textId="77777777" w:rsidR="00591DA5" w:rsidRPr="0099585B" w:rsidRDefault="00591DA5" w:rsidP="00591DA5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sala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 121</w:t>
            </w:r>
          </w:p>
          <w:p w14:paraId="1089BBD4" w14:textId="77777777" w:rsidR="00591DA5" w:rsidRPr="0099585B" w:rsidRDefault="00591DA5" w:rsidP="00591DA5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Collegium </w:t>
            </w: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Academicum</w:t>
            </w:r>
            <w:proofErr w:type="spellEnd"/>
          </w:p>
          <w:p w14:paraId="0EF77369" w14:textId="77777777" w:rsidR="00591DA5" w:rsidRPr="0099585B" w:rsidRDefault="00591DA5" w:rsidP="00591DA5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Ul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. </w:t>
            </w: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Chodźki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 7</w:t>
            </w:r>
          </w:p>
          <w:p w14:paraId="44F9A259" w14:textId="461329E2" w:rsidR="00FF61ED" w:rsidRPr="00CF741A" w:rsidRDefault="00591DA5" w:rsidP="00591DA5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Lublin</w:t>
            </w:r>
          </w:p>
        </w:tc>
      </w:tr>
      <w:tr w:rsidR="00CF741A" w:rsidRPr="00CF741A" w14:paraId="0CCF25F4" w14:textId="77777777" w:rsidTr="00CD7C23">
        <w:tc>
          <w:tcPr>
            <w:tcW w:w="416" w:type="pct"/>
            <w:vMerge/>
          </w:tcPr>
          <w:p w14:paraId="42D7F829" w14:textId="77777777" w:rsidR="001459CC" w:rsidRPr="00CF741A" w:rsidRDefault="001459CC" w:rsidP="00642A5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shd w:val="clear" w:color="auto" w:fill="E2EFD9" w:themeFill="accent6" w:themeFillTint="33"/>
          </w:tcPr>
          <w:p w14:paraId="7EC51238" w14:textId="40892F58" w:rsidR="001459CC" w:rsidRPr="00CF741A" w:rsidRDefault="001459CC" w:rsidP="0064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11.00-14.00</w:t>
            </w:r>
          </w:p>
          <w:p w14:paraId="6958E6E7" w14:textId="77777777" w:rsidR="001459CC" w:rsidRPr="00CF741A" w:rsidRDefault="001459CC" w:rsidP="00642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2581322" w14:textId="7C38DAFE" w:rsidR="001459CC" w:rsidRPr="00CF741A" w:rsidRDefault="001459CC" w:rsidP="00642A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  <w:b/>
                <w:bCs/>
              </w:rPr>
              <w:t>Gr 2</w:t>
            </w:r>
          </w:p>
        </w:tc>
        <w:tc>
          <w:tcPr>
            <w:tcW w:w="273" w:type="pct"/>
            <w:shd w:val="clear" w:color="auto" w:fill="E2EFD9" w:themeFill="accent6" w:themeFillTint="33"/>
          </w:tcPr>
          <w:p w14:paraId="37E3022D" w14:textId="0B044940" w:rsidR="001459CC" w:rsidRPr="00CF741A" w:rsidRDefault="001459CC" w:rsidP="0064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4 godz.</w:t>
            </w:r>
          </w:p>
        </w:tc>
        <w:tc>
          <w:tcPr>
            <w:tcW w:w="489" w:type="pct"/>
            <w:shd w:val="clear" w:color="auto" w:fill="E2EFD9" w:themeFill="accent6" w:themeFillTint="33"/>
          </w:tcPr>
          <w:p w14:paraId="1AD757E2" w14:textId="2A89B98B" w:rsidR="001459CC" w:rsidRPr="00776C57" w:rsidRDefault="001459CC" w:rsidP="00CF741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76C57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776C57">
              <w:rPr>
                <w:rFonts w:ascii="Times New Roman" w:hAnsi="Times New Roman"/>
                <w:lang w:val="en-US"/>
              </w:rPr>
              <w:t xml:space="preserve"> n. med. </w:t>
            </w:r>
            <w:proofErr w:type="spellStart"/>
            <w:r w:rsidRPr="00776C57">
              <w:rPr>
                <w:rFonts w:ascii="Times New Roman" w:hAnsi="Times New Roman"/>
                <w:lang w:val="en-US"/>
              </w:rPr>
              <w:t>Aneta</w:t>
            </w:r>
            <w:proofErr w:type="spellEnd"/>
            <w:r w:rsidRPr="00776C5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76C57">
              <w:rPr>
                <w:rFonts w:ascii="Times New Roman" w:hAnsi="Times New Roman"/>
                <w:lang w:val="en-US"/>
              </w:rPr>
              <w:t>Libera</w:t>
            </w:r>
            <w:proofErr w:type="spellEnd"/>
          </w:p>
        </w:tc>
        <w:tc>
          <w:tcPr>
            <w:tcW w:w="2774" w:type="pct"/>
            <w:shd w:val="clear" w:color="auto" w:fill="E2EFD9" w:themeFill="accent6" w:themeFillTint="33"/>
          </w:tcPr>
          <w:p w14:paraId="314117B8" w14:textId="77777777" w:rsidR="00C32C3F" w:rsidRPr="00CF741A" w:rsidRDefault="00C32C3F" w:rsidP="00CF741A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CF741A">
              <w:rPr>
                <w:rFonts w:ascii="Times New Roman" w:hAnsi="Times New Roman"/>
                <w:b/>
                <w:bCs/>
                <w:u w:val="single"/>
              </w:rPr>
              <w:t>Moduł I, Część 2</w:t>
            </w:r>
          </w:p>
          <w:p w14:paraId="75916685" w14:textId="77777777" w:rsidR="00C32C3F" w:rsidRPr="00CF741A" w:rsidRDefault="00C32C3F" w:rsidP="0034567D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Podstawowe czynniki terapeutyczne korzystnie wpływające na stan psychiczny i fizyczny człowieka chorego: motywacja do leczenia; poczucie wsparcia; poczucie rozumienia; poczucie mocy osobistej; poczucie sensu; nadzieja; odreagowanie; otwartość; humor.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warsztaty 1 godz.)</w:t>
            </w:r>
          </w:p>
          <w:p w14:paraId="560B66DA" w14:textId="77777777" w:rsidR="00C32C3F" w:rsidRPr="00CF741A" w:rsidRDefault="00C32C3F" w:rsidP="0034567D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Definicja zespołu terapeutycznego: cele; struktura zespołu; modele przepływu informacji w zespole; pozycja pacjenta w zespole; rola i zadania pielęgniarki, położnej w pracach zespołu terapeutycznego; role pozostałych członków zespołu terapeutycznego.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warsztaty 2 godz</w:t>
            </w:r>
            <w:r w:rsidRPr="00CF741A">
              <w:rPr>
                <w:color w:val="auto"/>
                <w:sz w:val="22"/>
                <w:szCs w:val="22"/>
              </w:rPr>
              <w:t>.)</w:t>
            </w:r>
          </w:p>
          <w:p w14:paraId="2602B551" w14:textId="1F107955" w:rsidR="00C32C3F" w:rsidRPr="00CF741A" w:rsidRDefault="00C32C3F" w:rsidP="0034567D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Zespół terapeutyczny jako grupa zadaniowa: reguły asertywnego porozumiewania się w zespole terapeutycznym; zakłócenia komunikacyjne w pracy zespołu terapeutycznego.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warsztaty 1 godz</w:t>
            </w:r>
            <w:r w:rsidRPr="00CF741A">
              <w:rPr>
                <w:color w:val="auto"/>
                <w:sz w:val="22"/>
                <w:szCs w:val="22"/>
              </w:rPr>
              <w:t>.)</w:t>
            </w:r>
          </w:p>
          <w:p w14:paraId="50F29B6C" w14:textId="77777777" w:rsidR="00C32C3F" w:rsidRPr="00CF741A" w:rsidRDefault="00C32C3F" w:rsidP="00CF741A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2534348" w14:textId="28986D93" w:rsidR="001459CC" w:rsidRPr="0067253C" w:rsidRDefault="00C32C3F" w:rsidP="00672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741A">
              <w:rPr>
                <w:rFonts w:ascii="Times New Roman" w:hAnsi="Times New Roman"/>
                <w:b/>
                <w:bCs/>
              </w:rPr>
              <w:t>Zaliczenie modułu I, Część 2</w:t>
            </w:r>
          </w:p>
        </w:tc>
        <w:tc>
          <w:tcPr>
            <w:tcW w:w="637" w:type="pct"/>
            <w:shd w:val="clear" w:color="auto" w:fill="E2EFD9" w:themeFill="accent6" w:themeFillTint="33"/>
          </w:tcPr>
          <w:p w14:paraId="0ACBD4D4" w14:textId="77777777" w:rsidR="00CD7C23" w:rsidRDefault="00CD7C23" w:rsidP="00CD7C23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 3.02</w:t>
            </w:r>
          </w:p>
          <w:p w14:paraId="48B06D35" w14:textId="77777777" w:rsidR="00CD7C23" w:rsidRDefault="00CD7C23" w:rsidP="00CD7C23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Collegium</w:t>
            </w:r>
          </w:p>
          <w:p w14:paraId="335A59D4" w14:textId="77777777" w:rsidR="00CD7C23" w:rsidRDefault="00CD7C23" w:rsidP="00CD7C23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Pathologicum</w:t>
            </w:r>
            <w:proofErr w:type="spellEnd"/>
          </w:p>
          <w:p w14:paraId="5F48F440" w14:textId="2C34F01C" w:rsidR="001459CC" w:rsidRPr="00CF741A" w:rsidRDefault="00CD7C23" w:rsidP="00CD7C23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ul. Jaczewskiego 8</w:t>
            </w:r>
          </w:p>
        </w:tc>
      </w:tr>
      <w:tr w:rsidR="00CF741A" w:rsidRPr="00CF741A" w14:paraId="17792A1E" w14:textId="41778FCB" w:rsidTr="00CD7C23">
        <w:tc>
          <w:tcPr>
            <w:tcW w:w="416" w:type="pct"/>
          </w:tcPr>
          <w:p w14:paraId="6970FD37" w14:textId="77777777" w:rsidR="001459CC" w:rsidRPr="00CF741A" w:rsidRDefault="001459CC" w:rsidP="00642A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25.06.2022</w:t>
            </w:r>
          </w:p>
          <w:p w14:paraId="67123E17" w14:textId="2EAF23E3" w:rsidR="001459CC" w:rsidRPr="00642A5C" w:rsidRDefault="001459CC" w:rsidP="00642A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2A5C">
              <w:rPr>
                <w:rFonts w:ascii="Times New Roman" w:hAnsi="Times New Roman"/>
                <w:b/>
              </w:rPr>
              <w:t>sobota</w:t>
            </w:r>
          </w:p>
        </w:tc>
        <w:tc>
          <w:tcPr>
            <w:tcW w:w="412" w:type="pct"/>
          </w:tcPr>
          <w:p w14:paraId="06EFBC56" w14:textId="4DBF4660" w:rsidR="001459CC" w:rsidRPr="00CF741A" w:rsidRDefault="001459CC" w:rsidP="00642A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08.30-16.00</w:t>
            </w:r>
          </w:p>
        </w:tc>
        <w:tc>
          <w:tcPr>
            <w:tcW w:w="273" w:type="pct"/>
          </w:tcPr>
          <w:p w14:paraId="3618E80A" w14:textId="3DFBB116" w:rsidR="001459CC" w:rsidRPr="00CF741A" w:rsidRDefault="001459CC" w:rsidP="0064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10 godz.</w:t>
            </w:r>
          </w:p>
        </w:tc>
        <w:tc>
          <w:tcPr>
            <w:tcW w:w="489" w:type="pct"/>
          </w:tcPr>
          <w:p w14:paraId="748A9555" w14:textId="7BC5609F" w:rsidR="001459CC" w:rsidRPr="00CF741A" w:rsidRDefault="001459CC" w:rsidP="00CF741A">
            <w:pPr>
              <w:spacing w:after="0"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Dr n. med. Agnieszka Wawryniuk</w:t>
            </w:r>
          </w:p>
        </w:tc>
        <w:tc>
          <w:tcPr>
            <w:tcW w:w="2774" w:type="pct"/>
          </w:tcPr>
          <w:p w14:paraId="5E18A67A" w14:textId="77777777" w:rsidR="001459CC" w:rsidRPr="00CF741A" w:rsidRDefault="001459CC" w:rsidP="00CF741A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CF741A">
              <w:rPr>
                <w:rFonts w:ascii="Times New Roman" w:hAnsi="Times New Roman"/>
                <w:b/>
                <w:bCs/>
                <w:u w:val="single"/>
              </w:rPr>
              <w:t>Moduł II</w:t>
            </w:r>
          </w:p>
          <w:p w14:paraId="5111AF64" w14:textId="1A14FD52" w:rsidR="00882503" w:rsidRPr="00CF741A" w:rsidRDefault="00882503" w:rsidP="0034567D">
            <w:pPr>
              <w:pStyle w:val="Default"/>
              <w:numPr>
                <w:ilvl w:val="0"/>
                <w:numId w:val="18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Pielęgnowanie pacjenta w wybranych chorobach układu krążenia – zaburzenia rytmu serca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seminarium 2 godz.</w:t>
            </w:r>
            <w:r w:rsidRPr="00CF741A">
              <w:rPr>
                <w:color w:val="auto"/>
                <w:sz w:val="22"/>
                <w:szCs w:val="22"/>
              </w:rPr>
              <w:t>)</w:t>
            </w:r>
          </w:p>
          <w:p w14:paraId="1B1284D4" w14:textId="7D7150AD" w:rsidR="00882503" w:rsidRPr="00CF741A" w:rsidRDefault="00882503" w:rsidP="0034567D">
            <w:pPr>
              <w:pStyle w:val="Default"/>
              <w:numPr>
                <w:ilvl w:val="0"/>
                <w:numId w:val="18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Pielęgnowanie pacjenta w wybranych chorobach układu krążenia – wady serca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wykład 4 godz., seminarium 2 godz</w:t>
            </w:r>
            <w:r w:rsidRPr="00CF741A">
              <w:rPr>
                <w:color w:val="auto"/>
                <w:sz w:val="22"/>
                <w:szCs w:val="22"/>
              </w:rPr>
              <w:t>.)</w:t>
            </w:r>
          </w:p>
          <w:p w14:paraId="02E0A05D" w14:textId="479B2772" w:rsidR="001459CC" w:rsidRPr="00CF741A" w:rsidRDefault="00882503" w:rsidP="0034567D">
            <w:pPr>
              <w:pStyle w:val="Default"/>
              <w:numPr>
                <w:ilvl w:val="0"/>
                <w:numId w:val="18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Udział pielęgniarki w terapii chorób układu krążenia;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wykład 2 godz.)</w:t>
            </w:r>
            <w:r w:rsidRPr="00CF741A">
              <w:rPr>
                <w:color w:val="auto"/>
                <w:sz w:val="22"/>
                <w:szCs w:val="22"/>
              </w:rPr>
              <w:t xml:space="preserve"> – terapia niefarmakologiczna, farmakologiczna – podstawowe grupy leków, interakcje, efekty terapeutyczne i objawy niepożądane działania leków oraz zasady stosowania).</w:t>
            </w:r>
          </w:p>
          <w:p w14:paraId="26450B7E" w14:textId="77777777" w:rsidR="00882503" w:rsidRPr="00CF741A" w:rsidRDefault="00882503" w:rsidP="00CF741A">
            <w:pPr>
              <w:pStyle w:val="Default"/>
              <w:ind w:left="360"/>
              <w:jc w:val="both"/>
              <w:rPr>
                <w:color w:val="auto"/>
                <w:sz w:val="22"/>
                <w:szCs w:val="22"/>
              </w:rPr>
            </w:pPr>
          </w:p>
          <w:p w14:paraId="3D9BA797" w14:textId="1931C94A" w:rsidR="00882503" w:rsidRPr="0078341D" w:rsidRDefault="001459CC" w:rsidP="00CF741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F741A">
              <w:rPr>
                <w:b/>
                <w:bCs/>
                <w:color w:val="auto"/>
                <w:sz w:val="22"/>
                <w:szCs w:val="22"/>
              </w:rPr>
              <w:t>Zaliczenie modułu II</w:t>
            </w:r>
          </w:p>
        </w:tc>
        <w:tc>
          <w:tcPr>
            <w:tcW w:w="637" w:type="pct"/>
          </w:tcPr>
          <w:p w14:paraId="7376747A" w14:textId="77777777" w:rsidR="002B0C18" w:rsidRPr="0099585B" w:rsidRDefault="002B0C18" w:rsidP="002B0C1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sala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 121</w:t>
            </w:r>
          </w:p>
          <w:p w14:paraId="225F7332" w14:textId="77777777" w:rsidR="002B0C18" w:rsidRPr="0099585B" w:rsidRDefault="002B0C18" w:rsidP="002B0C1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Collegium </w:t>
            </w: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Academicum</w:t>
            </w:r>
            <w:proofErr w:type="spellEnd"/>
          </w:p>
          <w:p w14:paraId="42D2F6D7" w14:textId="77777777" w:rsidR="002B0C18" w:rsidRPr="0099585B" w:rsidRDefault="002B0C18" w:rsidP="002B0C1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Ul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. </w:t>
            </w: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Chodźki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 7</w:t>
            </w:r>
          </w:p>
          <w:p w14:paraId="22D42C00" w14:textId="3254805B" w:rsidR="001459CC" w:rsidRPr="00CF741A" w:rsidRDefault="002B0C18" w:rsidP="002B0C18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Lublin</w:t>
            </w:r>
          </w:p>
        </w:tc>
      </w:tr>
      <w:tr w:rsidR="00CF741A" w:rsidRPr="00CF741A" w14:paraId="2F549F71" w14:textId="40A8B9E4" w:rsidTr="00CD7C23">
        <w:tc>
          <w:tcPr>
            <w:tcW w:w="416" w:type="pct"/>
            <w:vMerge w:val="restart"/>
          </w:tcPr>
          <w:p w14:paraId="10008D71" w14:textId="77777777" w:rsidR="001459CC" w:rsidRPr="00CF741A" w:rsidRDefault="001459CC" w:rsidP="00642A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lastRenderedPageBreak/>
              <w:t>26.06.2022</w:t>
            </w:r>
          </w:p>
          <w:p w14:paraId="38CFF72E" w14:textId="003ED097" w:rsidR="001459CC" w:rsidRPr="00642A5C" w:rsidRDefault="001459CC" w:rsidP="00642A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2A5C">
              <w:rPr>
                <w:rFonts w:ascii="Times New Roman" w:hAnsi="Times New Roman"/>
                <w:b/>
              </w:rPr>
              <w:t>niedziela</w:t>
            </w:r>
          </w:p>
        </w:tc>
        <w:tc>
          <w:tcPr>
            <w:tcW w:w="412" w:type="pct"/>
            <w:shd w:val="clear" w:color="auto" w:fill="FFF2CC" w:themeFill="accent4" w:themeFillTint="33"/>
          </w:tcPr>
          <w:p w14:paraId="0FFBCC66" w14:textId="77777777" w:rsidR="001459CC" w:rsidRPr="00CF741A" w:rsidRDefault="00F91D14" w:rsidP="00642A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10.30-13.30</w:t>
            </w:r>
          </w:p>
          <w:p w14:paraId="1D4A840B" w14:textId="4501D019" w:rsidR="00736655" w:rsidRPr="00CF741A" w:rsidRDefault="00736655" w:rsidP="00642A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741A">
              <w:rPr>
                <w:rFonts w:ascii="Times New Roman" w:hAnsi="Times New Roman"/>
                <w:b/>
                <w:bCs/>
              </w:rPr>
              <w:t>Gr 1</w:t>
            </w:r>
          </w:p>
        </w:tc>
        <w:tc>
          <w:tcPr>
            <w:tcW w:w="273" w:type="pct"/>
            <w:shd w:val="clear" w:color="auto" w:fill="FFF2CC" w:themeFill="accent4" w:themeFillTint="33"/>
          </w:tcPr>
          <w:p w14:paraId="4EB855CA" w14:textId="798B5872" w:rsidR="001459CC" w:rsidRPr="00CF741A" w:rsidRDefault="00F91D14" w:rsidP="0064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4 godz.</w:t>
            </w:r>
          </w:p>
        </w:tc>
        <w:tc>
          <w:tcPr>
            <w:tcW w:w="489" w:type="pct"/>
            <w:shd w:val="clear" w:color="auto" w:fill="FFF2CC" w:themeFill="accent4" w:themeFillTint="33"/>
          </w:tcPr>
          <w:p w14:paraId="10BFFE47" w14:textId="2DDFF0DD" w:rsidR="001459CC" w:rsidRPr="00CF741A" w:rsidRDefault="00F91D14" w:rsidP="00CF741A">
            <w:pPr>
              <w:spacing w:after="0"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Dr n. med. Halina Lenartowicz</w:t>
            </w:r>
          </w:p>
        </w:tc>
        <w:tc>
          <w:tcPr>
            <w:tcW w:w="2774" w:type="pct"/>
            <w:shd w:val="clear" w:color="auto" w:fill="FFF2CC" w:themeFill="accent4" w:themeFillTint="33"/>
          </w:tcPr>
          <w:p w14:paraId="36E16723" w14:textId="77777777" w:rsidR="00F91D14" w:rsidRPr="00CF741A" w:rsidRDefault="00F91D14" w:rsidP="00CF7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CF741A">
              <w:rPr>
                <w:rFonts w:ascii="Times New Roman" w:hAnsi="Times New Roman"/>
                <w:b/>
                <w:bCs/>
                <w:u w:val="single"/>
              </w:rPr>
              <w:t>Moduł I, Część 3</w:t>
            </w:r>
          </w:p>
          <w:p w14:paraId="003E7612" w14:textId="73306630" w:rsidR="00F91D14" w:rsidRPr="00CF741A" w:rsidRDefault="00855237" w:rsidP="0034567D">
            <w:pPr>
              <w:pStyle w:val="Default"/>
              <w:numPr>
                <w:ilvl w:val="0"/>
                <w:numId w:val="12"/>
              </w:num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System zapobiegania i zwalczania zakażeń szpitalnych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 xml:space="preserve"> (ćwiczenia 2 godz.)</w:t>
            </w:r>
          </w:p>
          <w:p w14:paraId="4E875E23" w14:textId="26A18D80" w:rsidR="00A05B40" w:rsidRPr="00CF741A" w:rsidRDefault="00A05B40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zakażenia związane z udzielaniem świadczeń zdrowotnych;</w:t>
            </w:r>
          </w:p>
          <w:p w14:paraId="3A334D77" w14:textId="75FFD8E3" w:rsidR="00A05B40" w:rsidRPr="00CF741A" w:rsidRDefault="00A05B40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organizacja nadzoru i program kontroli zakażeń szpitalnych;</w:t>
            </w:r>
          </w:p>
          <w:p w14:paraId="5D2FA585" w14:textId="26BB9A4F" w:rsidR="00A05B40" w:rsidRPr="00CF741A" w:rsidRDefault="00A05B40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czynniki ryzyka występowania i rozprzestrzeniania się zakażeń szpitalnych;</w:t>
            </w:r>
          </w:p>
          <w:p w14:paraId="07EDD09D" w14:textId="7FBB4770" w:rsidR="00A05B40" w:rsidRPr="00CF741A" w:rsidRDefault="00A05B40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ocena ryzyka wystąpienia zakażenia związanego z wykonywaniem świadczeń zdrowotnych;</w:t>
            </w:r>
          </w:p>
          <w:p w14:paraId="4968BCB9" w14:textId="7E7616AF" w:rsidR="00A05B40" w:rsidRPr="00CF741A" w:rsidRDefault="00A05B40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kluczowe działania zapobiegające występowaniu i rozprzestrzenianiu się zakażeń szpitalnych;</w:t>
            </w:r>
          </w:p>
          <w:p w14:paraId="521CED0F" w14:textId="3E67B5A4" w:rsidR="00A05B40" w:rsidRPr="00CF741A" w:rsidRDefault="00A05B40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rola diagnostyki mikrobiologicznej w nadzorze nad zakażeniami i w działaniach przeciwepidemicznych;</w:t>
            </w:r>
          </w:p>
          <w:p w14:paraId="39FC9B3A" w14:textId="25E58DCB" w:rsidR="00A05B40" w:rsidRPr="00CF741A" w:rsidRDefault="00A05B40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procedury zapobiegania zakażeniom i chorobom zakaźnym związanym z udzielaniem świadczeń zdrowotnych – dokumentowanie i monitorowanie realizacji procedur;</w:t>
            </w:r>
          </w:p>
          <w:p w14:paraId="2ADBDC29" w14:textId="233B68FC" w:rsidR="00A05B40" w:rsidRPr="00CF741A" w:rsidRDefault="00A05B40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higiena rąk i jej znaczenie w zapobieganiu zakażeniom szpitalnym; monitorowanie realizacji procedur;</w:t>
            </w:r>
          </w:p>
          <w:p w14:paraId="4F99CD70" w14:textId="030FB427" w:rsidR="00A05B40" w:rsidRPr="00CF741A" w:rsidRDefault="00A05B40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postacie kliniczne zakażeń szpitalnych;</w:t>
            </w:r>
          </w:p>
          <w:p w14:paraId="5A6B1289" w14:textId="2BE5B0B1" w:rsidR="00A05B40" w:rsidRPr="00CF741A" w:rsidRDefault="00A05B40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szpitalne ognisko epidemiczne – podstawowe elementy dochodzenia epidemiologicznego;</w:t>
            </w:r>
          </w:p>
          <w:p w14:paraId="58B2EB3C" w14:textId="64E4ADE8" w:rsidR="00A05B40" w:rsidRPr="00CF741A" w:rsidRDefault="00A05B40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szpitalna polityka antybiotykowa – zjawisko oporności drobnoustrojów na antybiotyki;</w:t>
            </w:r>
          </w:p>
          <w:p w14:paraId="62F731FD" w14:textId="5ABD3705" w:rsidR="00A05B40" w:rsidRPr="00CF741A" w:rsidRDefault="00A05B40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postępowanie w przypadku zranienia ostrymi narzędziami przy udzielaniu świadczeń zdrowotnych;</w:t>
            </w:r>
          </w:p>
          <w:p w14:paraId="4045A4E8" w14:textId="36B33407" w:rsidR="00A05B40" w:rsidRPr="00CF741A" w:rsidRDefault="00A05B40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współpraca interdyscyplinarna w minimalizowaniu ryzyka zakażeń;</w:t>
            </w:r>
          </w:p>
          <w:p w14:paraId="4AD424A2" w14:textId="525285F2" w:rsidR="00A05B40" w:rsidRPr="00CF741A" w:rsidRDefault="00A05B40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wymagania prawne w zakresie zapobiegania i zwalczania zakażeń i chorób zakaźnych.</w:t>
            </w:r>
          </w:p>
          <w:p w14:paraId="478E3836" w14:textId="3F2CE357" w:rsidR="00A05B40" w:rsidRPr="00CF741A" w:rsidRDefault="00A05B40" w:rsidP="0034567D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Zapobieganie zakażeniom ze względu na drogi przenoszenia, ze szczególnym uwzględnieniem: drogi krwi; drogi powietrznej; drogi kontaktowej.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ćwiczenia 2 godz.</w:t>
            </w:r>
            <w:r w:rsidRPr="00CF741A">
              <w:rPr>
                <w:color w:val="auto"/>
                <w:sz w:val="22"/>
                <w:szCs w:val="22"/>
              </w:rPr>
              <w:t>)</w:t>
            </w:r>
          </w:p>
          <w:p w14:paraId="511F0D78" w14:textId="7AB070A6" w:rsidR="00A05B40" w:rsidRPr="00CF741A" w:rsidRDefault="00F91D14" w:rsidP="00CF741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F741A">
              <w:rPr>
                <w:b/>
                <w:bCs/>
                <w:color w:val="auto"/>
                <w:sz w:val="22"/>
                <w:szCs w:val="22"/>
              </w:rPr>
              <w:t>Zaliczenie modułu I, Część 3</w:t>
            </w:r>
          </w:p>
        </w:tc>
        <w:tc>
          <w:tcPr>
            <w:tcW w:w="637" w:type="pct"/>
            <w:shd w:val="clear" w:color="auto" w:fill="FFF2CC" w:themeFill="accent4" w:themeFillTint="33"/>
          </w:tcPr>
          <w:p w14:paraId="6ECCEC43" w14:textId="77777777" w:rsidR="002B0C18" w:rsidRPr="0099585B" w:rsidRDefault="002B0C18" w:rsidP="002B0C1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sala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 121</w:t>
            </w:r>
          </w:p>
          <w:p w14:paraId="4690B1F0" w14:textId="77777777" w:rsidR="002B0C18" w:rsidRPr="0099585B" w:rsidRDefault="002B0C18" w:rsidP="002B0C1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Collegium </w:t>
            </w: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Academicum</w:t>
            </w:r>
            <w:proofErr w:type="spellEnd"/>
          </w:p>
          <w:p w14:paraId="380717BC" w14:textId="77777777" w:rsidR="002B0C18" w:rsidRPr="0099585B" w:rsidRDefault="002B0C18" w:rsidP="002B0C1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Ul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. </w:t>
            </w: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Chodźki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 7</w:t>
            </w:r>
          </w:p>
          <w:p w14:paraId="23F03B05" w14:textId="03264F15" w:rsidR="001459CC" w:rsidRPr="00CF741A" w:rsidRDefault="002B0C18" w:rsidP="002B0C18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Lublin</w:t>
            </w:r>
          </w:p>
        </w:tc>
      </w:tr>
      <w:tr w:rsidR="00CF741A" w:rsidRPr="00CF741A" w14:paraId="516ABF3D" w14:textId="77777777" w:rsidTr="00CD7C23">
        <w:tc>
          <w:tcPr>
            <w:tcW w:w="416" w:type="pct"/>
            <w:vMerge/>
          </w:tcPr>
          <w:p w14:paraId="3411A81E" w14:textId="77777777" w:rsidR="001459CC" w:rsidRPr="00CF741A" w:rsidRDefault="001459CC" w:rsidP="00CF741A">
            <w:pPr>
              <w:spacing w:line="240" w:lineRule="auto"/>
              <w:rPr>
                <w:rFonts w:ascii="Times New Roman" w:hAnsi="Times New Roman"/>
              </w:rPr>
            </w:pPr>
            <w:bookmarkStart w:id="0" w:name="_GoBack" w:colFirst="1" w:colLast="2"/>
          </w:p>
        </w:tc>
        <w:tc>
          <w:tcPr>
            <w:tcW w:w="412" w:type="pct"/>
            <w:shd w:val="clear" w:color="auto" w:fill="E2EFD9" w:themeFill="accent6" w:themeFillTint="33"/>
          </w:tcPr>
          <w:p w14:paraId="62000E84" w14:textId="77777777" w:rsidR="001459CC" w:rsidRPr="00CF741A" w:rsidRDefault="001459CC" w:rsidP="00642A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08.00-13.15</w:t>
            </w:r>
          </w:p>
          <w:p w14:paraId="246B4C82" w14:textId="538DA931" w:rsidR="001459CC" w:rsidRPr="00CF741A" w:rsidRDefault="001459CC" w:rsidP="00642A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741A">
              <w:rPr>
                <w:rFonts w:ascii="Times New Roman" w:hAnsi="Times New Roman"/>
                <w:b/>
                <w:bCs/>
              </w:rPr>
              <w:t>Gr 2</w:t>
            </w:r>
          </w:p>
        </w:tc>
        <w:tc>
          <w:tcPr>
            <w:tcW w:w="273" w:type="pct"/>
            <w:shd w:val="clear" w:color="auto" w:fill="E2EFD9" w:themeFill="accent6" w:themeFillTint="33"/>
          </w:tcPr>
          <w:p w14:paraId="4362E740" w14:textId="3A92CF58" w:rsidR="001459CC" w:rsidRPr="00CF741A" w:rsidRDefault="001459CC" w:rsidP="0064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7 godz.</w:t>
            </w:r>
          </w:p>
        </w:tc>
        <w:tc>
          <w:tcPr>
            <w:tcW w:w="489" w:type="pct"/>
            <w:shd w:val="clear" w:color="auto" w:fill="E2EFD9" w:themeFill="accent6" w:themeFillTint="33"/>
          </w:tcPr>
          <w:p w14:paraId="444E5BCA" w14:textId="2D29292E" w:rsidR="001459CC" w:rsidRPr="00CF741A" w:rsidRDefault="001459CC" w:rsidP="00CF741A">
            <w:pPr>
              <w:spacing w:after="0"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Dr n. med. Aneta Kościołek</w:t>
            </w:r>
          </w:p>
        </w:tc>
        <w:tc>
          <w:tcPr>
            <w:tcW w:w="2774" w:type="pct"/>
            <w:shd w:val="clear" w:color="auto" w:fill="E2EFD9" w:themeFill="accent6" w:themeFillTint="33"/>
          </w:tcPr>
          <w:p w14:paraId="2C5DF843" w14:textId="77777777" w:rsidR="005651DD" w:rsidRPr="00CF741A" w:rsidRDefault="005651DD" w:rsidP="00CF7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CF741A">
              <w:rPr>
                <w:rFonts w:ascii="Times New Roman" w:hAnsi="Times New Roman"/>
                <w:b/>
                <w:bCs/>
                <w:u w:val="single"/>
              </w:rPr>
              <w:t>Moduł I, Część 1</w:t>
            </w:r>
          </w:p>
          <w:p w14:paraId="2C09F909" w14:textId="77777777" w:rsidR="005651DD" w:rsidRPr="00CF741A" w:rsidRDefault="005651DD" w:rsidP="0034567D">
            <w:pPr>
              <w:pStyle w:val="Default"/>
              <w:numPr>
                <w:ilvl w:val="0"/>
                <w:numId w:val="2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Kodeks Etyki Międzynarodowej Rady Pielęgniarek. Kodeks etyki pielęgniarki i położnej RP. Stosowanie kodeksów etycznych w codziennej pracy pielęgniarki i położnej. Problem konfliktów mogących wystąpić pomiędzy koncepcjami etycznymi kodeksów a osobistymi przekonaniami pielęgniarki, położnej. Klauzula sumienia a realizacja wykonywania obowiązków zawodowych pielęgniarki, położnej.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ćwiczenia 2 godz</w:t>
            </w:r>
            <w:r w:rsidRPr="00CF741A">
              <w:rPr>
                <w:color w:val="auto"/>
                <w:sz w:val="22"/>
                <w:szCs w:val="22"/>
              </w:rPr>
              <w:t>.)</w:t>
            </w:r>
          </w:p>
          <w:p w14:paraId="15A387D1" w14:textId="77777777" w:rsidR="005651DD" w:rsidRPr="00CF741A" w:rsidRDefault="005651DD" w:rsidP="0034567D">
            <w:pPr>
              <w:pStyle w:val="Default"/>
              <w:numPr>
                <w:ilvl w:val="0"/>
                <w:numId w:val="2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Odpowiedzialność zawodowa pielęgniarki, położnej. Podstawy prawne, rodzaje odpowiedzialności: cywilna, karna, służbowa, materialna, zawodowa, etyczna. Wykroczenia zawodowe - postępowanie w przedmiocie odpowiedzialności zawodowej pielęgniarki, położnej.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ćwiczenia 1 godz.</w:t>
            </w:r>
            <w:r w:rsidRPr="00CF741A">
              <w:rPr>
                <w:color w:val="auto"/>
                <w:sz w:val="22"/>
                <w:szCs w:val="22"/>
              </w:rPr>
              <w:t>)</w:t>
            </w:r>
          </w:p>
          <w:p w14:paraId="3D9E2395" w14:textId="7C3F4231" w:rsidR="005651DD" w:rsidRPr="00CF741A" w:rsidRDefault="005651DD" w:rsidP="0034567D">
            <w:pPr>
              <w:pStyle w:val="Default"/>
              <w:numPr>
                <w:ilvl w:val="0"/>
                <w:numId w:val="2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Prawa pacjenta jako pochodne praw człowieka. Prawa pacjenta w międzynarodowych i</w:t>
            </w:r>
            <w:r w:rsidR="0078341D">
              <w:rPr>
                <w:color w:val="auto"/>
                <w:sz w:val="22"/>
                <w:szCs w:val="22"/>
              </w:rPr>
              <w:t> </w:t>
            </w:r>
            <w:r w:rsidRPr="00CF741A">
              <w:rPr>
                <w:color w:val="auto"/>
                <w:sz w:val="22"/>
                <w:szCs w:val="22"/>
              </w:rPr>
              <w:t xml:space="preserve">polskich aktach prawnych. Prawa pacjenta w praktyce zawodowej pielęgniarki, położnej. </w:t>
            </w:r>
            <w:r w:rsidRPr="00CF741A">
              <w:rPr>
                <w:color w:val="auto"/>
                <w:sz w:val="22"/>
                <w:szCs w:val="22"/>
              </w:rPr>
              <w:lastRenderedPageBreak/>
              <w:t>Przestrzeganie praw pacjenta w podmiotach leczniczych. Problemy z przestrzeganiem praw pacjenta. Odpowiedzialność pielęgniarki, położnej za przestrzeganie praw pacjenta. Dylematy i trudne sytuacje decyzyjne.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ćwiczenia 2godz.</w:t>
            </w:r>
            <w:r w:rsidRPr="00CF741A">
              <w:rPr>
                <w:color w:val="auto"/>
                <w:sz w:val="22"/>
                <w:szCs w:val="22"/>
              </w:rPr>
              <w:t>)</w:t>
            </w:r>
          </w:p>
          <w:p w14:paraId="76C7EFFB" w14:textId="7680FB20" w:rsidR="005651DD" w:rsidRPr="00CF741A" w:rsidRDefault="005651DD" w:rsidP="0034567D">
            <w:pPr>
              <w:pStyle w:val="Default"/>
              <w:numPr>
                <w:ilvl w:val="0"/>
                <w:numId w:val="2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Analiza najczęściej występujących dylematów moralnych w wybranych obszarach opieki pielęgniarskiej: konflikty w kontaktach z pacjentem i jego rodziną oraz pracownikami, stosowanie przymusu bezpośredniego, przestrzeganie tajemnicy zawodowej, wyrażenie świadomej zgody na proponowane świadczenia zdrowotne lub ich odmowa.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ćwiczenia 2</w:t>
            </w:r>
            <w:r w:rsidR="0078341D">
              <w:rPr>
                <w:b/>
                <w:bCs/>
                <w:color w:val="auto"/>
                <w:sz w:val="22"/>
                <w:szCs w:val="22"/>
              </w:rPr>
              <w:t> 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godz.</w:t>
            </w:r>
            <w:r w:rsidRPr="00CF741A">
              <w:rPr>
                <w:color w:val="auto"/>
                <w:sz w:val="22"/>
                <w:szCs w:val="22"/>
              </w:rPr>
              <w:t>)</w:t>
            </w:r>
          </w:p>
          <w:p w14:paraId="0D24308C" w14:textId="6FB48C8D" w:rsidR="001459CC" w:rsidRPr="00CF741A" w:rsidRDefault="005651DD" w:rsidP="002B0C1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F741A">
              <w:rPr>
                <w:b/>
                <w:bCs/>
                <w:color w:val="auto"/>
                <w:sz w:val="22"/>
                <w:szCs w:val="22"/>
              </w:rPr>
              <w:t>Zaliczenie modułu I, Część 1</w:t>
            </w:r>
          </w:p>
        </w:tc>
        <w:tc>
          <w:tcPr>
            <w:tcW w:w="637" w:type="pct"/>
            <w:shd w:val="clear" w:color="auto" w:fill="E2EFD9" w:themeFill="accent6" w:themeFillTint="33"/>
          </w:tcPr>
          <w:p w14:paraId="32F5D586" w14:textId="77777777" w:rsidR="00FC44B8" w:rsidRDefault="00FC44B8" w:rsidP="00FC44B8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sala 3.02</w:t>
            </w:r>
          </w:p>
          <w:p w14:paraId="1C0D4F85" w14:textId="77777777" w:rsidR="00FC44B8" w:rsidRDefault="00FC44B8" w:rsidP="00FC44B8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Collegium</w:t>
            </w:r>
          </w:p>
          <w:p w14:paraId="45B072FD" w14:textId="77777777" w:rsidR="00FC44B8" w:rsidRDefault="00FC44B8" w:rsidP="00FC44B8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Pathologicum</w:t>
            </w:r>
            <w:proofErr w:type="spellEnd"/>
          </w:p>
          <w:p w14:paraId="40672E5F" w14:textId="1D382D4D" w:rsidR="001459CC" w:rsidRPr="00CF741A" w:rsidRDefault="00FC44B8" w:rsidP="00FC44B8">
            <w:pPr>
              <w:spacing w:after="1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Jaczewskiego 8</w:t>
            </w:r>
          </w:p>
        </w:tc>
      </w:tr>
      <w:tr w:rsidR="00CF741A" w:rsidRPr="00CF741A" w14:paraId="1BB0316F" w14:textId="77777777" w:rsidTr="00CD7C23">
        <w:tc>
          <w:tcPr>
            <w:tcW w:w="416" w:type="pct"/>
            <w:vMerge/>
          </w:tcPr>
          <w:p w14:paraId="53C30D5E" w14:textId="77777777" w:rsidR="001459CC" w:rsidRPr="00CF741A" w:rsidRDefault="001459CC" w:rsidP="00CF741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2" w:type="pct"/>
            <w:shd w:val="clear" w:color="auto" w:fill="E2EFD9" w:themeFill="accent6" w:themeFillTint="33"/>
          </w:tcPr>
          <w:p w14:paraId="4668CE17" w14:textId="2A27CF86" w:rsidR="001459CC" w:rsidRPr="00CF741A" w:rsidRDefault="001459CC" w:rsidP="00642A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13.30-16.30</w:t>
            </w:r>
          </w:p>
          <w:p w14:paraId="7CE4B5DF" w14:textId="3DB723FE" w:rsidR="001459CC" w:rsidRPr="00CF741A" w:rsidRDefault="001459CC" w:rsidP="00642A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  <w:b/>
                <w:bCs/>
              </w:rPr>
              <w:t>Gr 2</w:t>
            </w:r>
          </w:p>
        </w:tc>
        <w:tc>
          <w:tcPr>
            <w:tcW w:w="273" w:type="pct"/>
            <w:shd w:val="clear" w:color="auto" w:fill="E2EFD9" w:themeFill="accent6" w:themeFillTint="33"/>
          </w:tcPr>
          <w:p w14:paraId="6D222D56" w14:textId="42C5936F" w:rsidR="001459CC" w:rsidRPr="00CF741A" w:rsidRDefault="001459CC" w:rsidP="0064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4 godz.</w:t>
            </w:r>
          </w:p>
        </w:tc>
        <w:tc>
          <w:tcPr>
            <w:tcW w:w="489" w:type="pct"/>
            <w:shd w:val="clear" w:color="auto" w:fill="E2EFD9" w:themeFill="accent6" w:themeFillTint="33"/>
          </w:tcPr>
          <w:p w14:paraId="533229DD" w14:textId="5C2B14F3" w:rsidR="001459CC" w:rsidRPr="00CF741A" w:rsidRDefault="001459CC" w:rsidP="00CF741A">
            <w:pPr>
              <w:spacing w:after="0"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 xml:space="preserve">Dr n. med. Halina </w:t>
            </w:r>
            <w:r w:rsidR="00F91D14" w:rsidRPr="00CF741A">
              <w:rPr>
                <w:rFonts w:ascii="Times New Roman" w:hAnsi="Times New Roman"/>
              </w:rPr>
              <w:t>Lenartowicz</w:t>
            </w:r>
          </w:p>
        </w:tc>
        <w:tc>
          <w:tcPr>
            <w:tcW w:w="2774" w:type="pct"/>
            <w:shd w:val="clear" w:color="auto" w:fill="E2EFD9" w:themeFill="accent6" w:themeFillTint="33"/>
          </w:tcPr>
          <w:p w14:paraId="0338A1A3" w14:textId="77777777" w:rsidR="00354ED2" w:rsidRPr="00CF741A" w:rsidRDefault="00354ED2" w:rsidP="00CF7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CF741A">
              <w:rPr>
                <w:rFonts w:ascii="Times New Roman" w:hAnsi="Times New Roman"/>
                <w:b/>
                <w:bCs/>
                <w:u w:val="single"/>
              </w:rPr>
              <w:t>Moduł I, Część 3</w:t>
            </w:r>
          </w:p>
          <w:p w14:paraId="2E9DA08A" w14:textId="77777777" w:rsidR="00354ED2" w:rsidRPr="00CF741A" w:rsidRDefault="00354ED2" w:rsidP="0034567D">
            <w:pPr>
              <w:pStyle w:val="Default"/>
              <w:numPr>
                <w:ilvl w:val="0"/>
                <w:numId w:val="24"/>
              </w:num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System zapobiegania i zwalczania zakażeń szpitalnych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 xml:space="preserve"> (ćwiczenia 2 godz.)</w:t>
            </w:r>
          </w:p>
          <w:p w14:paraId="70249C0F" w14:textId="77777777" w:rsidR="00354ED2" w:rsidRPr="00CF741A" w:rsidRDefault="00354ED2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zakażenia związane z udzielaniem świadczeń zdrowotnych;</w:t>
            </w:r>
          </w:p>
          <w:p w14:paraId="4783D8B2" w14:textId="77777777" w:rsidR="00354ED2" w:rsidRPr="00CF741A" w:rsidRDefault="00354ED2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organizacja nadzoru i program kontroli zakażeń szpitalnych;</w:t>
            </w:r>
          </w:p>
          <w:p w14:paraId="281CF836" w14:textId="77777777" w:rsidR="00354ED2" w:rsidRPr="00CF741A" w:rsidRDefault="00354ED2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czynniki ryzyka występowania i rozprzestrzeniania się zakażeń szpitalnych;</w:t>
            </w:r>
          </w:p>
          <w:p w14:paraId="7A6AF765" w14:textId="77777777" w:rsidR="00354ED2" w:rsidRPr="00CF741A" w:rsidRDefault="00354ED2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ocena ryzyka wystąpienia zakażenia związanego z wykonywaniem świadczeń zdrowotnych;</w:t>
            </w:r>
          </w:p>
          <w:p w14:paraId="74A1DE57" w14:textId="77777777" w:rsidR="00354ED2" w:rsidRPr="00CF741A" w:rsidRDefault="00354ED2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kluczowe działania zapobiegające występowaniu i rozprzestrzenianiu się zakażeń szpitalnych;</w:t>
            </w:r>
          </w:p>
          <w:p w14:paraId="00DBAB2B" w14:textId="77777777" w:rsidR="00354ED2" w:rsidRPr="00CF741A" w:rsidRDefault="00354ED2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rola diagnostyki mikrobiologicznej w nadzorze nad zakażeniami i w działaniach przeciwepidemicznych;</w:t>
            </w:r>
          </w:p>
          <w:p w14:paraId="064231F8" w14:textId="77777777" w:rsidR="00354ED2" w:rsidRPr="00CF741A" w:rsidRDefault="00354ED2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procedury zapobiegania zakażeniom i chorobom zakaźnym związanym z udzielaniem świadczeń zdrowotnych – dokumentowanie i monitorowanie realizacji procedur;</w:t>
            </w:r>
          </w:p>
          <w:p w14:paraId="3483A40E" w14:textId="77777777" w:rsidR="00354ED2" w:rsidRPr="00CF741A" w:rsidRDefault="00354ED2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higiena rąk i jej znaczenie w zapobieganiu zakażeniom szpitalnym; monitorowanie realizacji procedur;</w:t>
            </w:r>
          </w:p>
          <w:p w14:paraId="39396B76" w14:textId="77777777" w:rsidR="00354ED2" w:rsidRPr="00CF741A" w:rsidRDefault="00354ED2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postacie kliniczne zakażeń szpitalnych;</w:t>
            </w:r>
          </w:p>
          <w:p w14:paraId="6ADC5529" w14:textId="77777777" w:rsidR="00354ED2" w:rsidRPr="00CF741A" w:rsidRDefault="00354ED2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szpitalne ognisko epidemiczne – podstawowe elementy dochodzenia epidemiologicznego;</w:t>
            </w:r>
          </w:p>
          <w:p w14:paraId="21BBEC66" w14:textId="77777777" w:rsidR="00354ED2" w:rsidRPr="00CF741A" w:rsidRDefault="00354ED2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szpitalna polityka antybiotykowa – zjawisko oporności drobnoustrojów na antybiotyki;</w:t>
            </w:r>
          </w:p>
          <w:p w14:paraId="4168CB1D" w14:textId="77777777" w:rsidR="00354ED2" w:rsidRPr="00CF741A" w:rsidRDefault="00354ED2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postępowanie w przypadku zranienia ostrymi narzędziami przy udzielaniu świadczeń zdrowotnych;</w:t>
            </w:r>
          </w:p>
          <w:p w14:paraId="6C44EB01" w14:textId="77777777" w:rsidR="00354ED2" w:rsidRPr="00CF741A" w:rsidRDefault="00354ED2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współpraca interdyscyplinarna w minimalizowaniu ryzyka zakażeń;</w:t>
            </w:r>
          </w:p>
          <w:p w14:paraId="2AF86C8B" w14:textId="77777777" w:rsidR="00354ED2" w:rsidRPr="00CF741A" w:rsidRDefault="00354ED2" w:rsidP="003456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wymagania prawne w zakresie zapobiegania i zwalczania zakażeń i chorób zakaźnych.</w:t>
            </w:r>
          </w:p>
          <w:p w14:paraId="1768C89F" w14:textId="77777777" w:rsidR="00354ED2" w:rsidRPr="00CF741A" w:rsidRDefault="00354ED2" w:rsidP="0034567D">
            <w:pPr>
              <w:pStyle w:val="Default"/>
              <w:numPr>
                <w:ilvl w:val="0"/>
                <w:numId w:val="24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Zapobieganie zakażeniom ze względu na drogi przenoszenia, ze szczególnym uwzględnieniem: drogi krwi; drogi powietrznej; drogi kontaktowej.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ćwiczenia 2 godz.</w:t>
            </w:r>
            <w:r w:rsidRPr="00CF741A">
              <w:rPr>
                <w:color w:val="auto"/>
                <w:sz w:val="22"/>
                <w:szCs w:val="22"/>
              </w:rPr>
              <w:t>)</w:t>
            </w:r>
          </w:p>
          <w:p w14:paraId="467CD33C" w14:textId="7C80F8B4" w:rsidR="001459CC" w:rsidRPr="002B0C18" w:rsidRDefault="00354ED2" w:rsidP="002B0C1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F741A">
              <w:rPr>
                <w:b/>
                <w:bCs/>
                <w:color w:val="auto"/>
                <w:sz w:val="22"/>
                <w:szCs w:val="22"/>
              </w:rPr>
              <w:t>Zaliczenie modułu I, Część 3</w:t>
            </w:r>
          </w:p>
        </w:tc>
        <w:tc>
          <w:tcPr>
            <w:tcW w:w="637" w:type="pct"/>
            <w:shd w:val="clear" w:color="auto" w:fill="E2EFD9" w:themeFill="accent6" w:themeFillTint="33"/>
          </w:tcPr>
          <w:p w14:paraId="016A2E45" w14:textId="77777777" w:rsidR="00FC44B8" w:rsidRDefault="00FC44B8" w:rsidP="00FC44B8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 3.02</w:t>
            </w:r>
          </w:p>
          <w:p w14:paraId="617DC842" w14:textId="77777777" w:rsidR="00FC44B8" w:rsidRDefault="00FC44B8" w:rsidP="00FC44B8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Collegium</w:t>
            </w:r>
          </w:p>
          <w:p w14:paraId="317878DA" w14:textId="77777777" w:rsidR="00FC44B8" w:rsidRDefault="00FC44B8" w:rsidP="00FC44B8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Pathologicum</w:t>
            </w:r>
            <w:proofErr w:type="spellEnd"/>
          </w:p>
          <w:p w14:paraId="3DC0775E" w14:textId="75C0FF36" w:rsidR="001459CC" w:rsidRPr="00CF741A" w:rsidRDefault="00FC44B8" w:rsidP="00FC44B8">
            <w:pPr>
              <w:spacing w:after="1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Jaczewskiego 8</w:t>
            </w:r>
          </w:p>
        </w:tc>
      </w:tr>
      <w:bookmarkEnd w:id="0"/>
    </w:tbl>
    <w:p w14:paraId="19044B54" w14:textId="4A81E58A" w:rsidR="007747DB" w:rsidRPr="00BD7CA9" w:rsidRDefault="007747DB" w:rsidP="0067253C">
      <w:pPr>
        <w:rPr>
          <w:rFonts w:ascii="Times New Roman" w:hAnsi="Times New Roman"/>
        </w:rPr>
      </w:pPr>
    </w:p>
    <w:sectPr w:rsidR="007747DB" w:rsidRPr="00BD7CA9" w:rsidSect="0096563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512E0" w14:textId="77777777" w:rsidR="00776C57" w:rsidRDefault="00776C57" w:rsidP="00776C57">
      <w:pPr>
        <w:spacing w:after="0" w:line="240" w:lineRule="auto"/>
      </w:pPr>
      <w:r>
        <w:separator/>
      </w:r>
    </w:p>
  </w:endnote>
  <w:endnote w:type="continuationSeparator" w:id="0">
    <w:p w14:paraId="444770CF" w14:textId="77777777" w:rsidR="00776C57" w:rsidRDefault="00776C57" w:rsidP="0077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28D43" w14:textId="77777777" w:rsidR="002B0C18" w:rsidRPr="009B1B21" w:rsidRDefault="002B0C18" w:rsidP="002B0C1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9B1B21">
      <w:rPr>
        <w:rFonts w:ascii="Arial" w:hAnsi="Arial" w:cs="Arial"/>
        <w:sz w:val="20"/>
        <w:szCs w:val="20"/>
      </w:rPr>
      <w:t>Uniwersytet Medyczny w Lublinie - Centrum Kształcenia Podyplomowego</w:t>
    </w:r>
  </w:p>
  <w:p w14:paraId="7FC20785" w14:textId="77777777" w:rsidR="002B0C18" w:rsidRPr="009B1B21" w:rsidRDefault="002B0C18" w:rsidP="002B0C1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proofErr w:type="spellStart"/>
    <w:r w:rsidRPr="009B1B21">
      <w:rPr>
        <w:rFonts w:ascii="Arial" w:hAnsi="Arial" w:cs="Arial"/>
        <w:sz w:val="20"/>
        <w:szCs w:val="20"/>
        <w:lang w:val="en-US"/>
      </w:rPr>
      <w:t>ul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. W. </w:t>
    </w:r>
    <w:proofErr w:type="spellStart"/>
    <w:r w:rsidRPr="009B1B21">
      <w:rPr>
        <w:rFonts w:ascii="Arial" w:hAnsi="Arial" w:cs="Arial"/>
        <w:sz w:val="20"/>
        <w:szCs w:val="20"/>
        <w:lang w:val="en-US"/>
      </w:rPr>
      <w:t>Chodźki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 7, 20-093 Lublin</w:t>
    </w:r>
  </w:p>
  <w:p w14:paraId="51A784C2" w14:textId="77777777" w:rsidR="002B0C18" w:rsidRPr="009B1B21" w:rsidRDefault="002B0C18" w:rsidP="002B0C1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r w:rsidRPr="009B1B21">
      <w:rPr>
        <w:rFonts w:ascii="Arial" w:hAnsi="Arial" w:cs="Arial"/>
        <w:sz w:val="20"/>
        <w:szCs w:val="20"/>
        <w:lang w:val="en-US"/>
      </w:rPr>
      <w:t>tel. 814485120, e-mail: ckp@umlub.pl</w:t>
    </w:r>
  </w:p>
  <w:p w14:paraId="450A1B36" w14:textId="77777777" w:rsidR="002B0C18" w:rsidRPr="002B0C18" w:rsidRDefault="002B0C1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86510" w14:textId="77777777" w:rsidR="00776C57" w:rsidRDefault="00776C57" w:rsidP="00776C57">
      <w:pPr>
        <w:spacing w:after="0" w:line="240" w:lineRule="auto"/>
      </w:pPr>
      <w:r>
        <w:separator/>
      </w:r>
    </w:p>
  </w:footnote>
  <w:footnote w:type="continuationSeparator" w:id="0">
    <w:p w14:paraId="109C2478" w14:textId="77777777" w:rsidR="00776C57" w:rsidRDefault="00776C57" w:rsidP="00776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B26"/>
    <w:multiLevelType w:val="hybridMultilevel"/>
    <w:tmpl w:val="20663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35308"/>
    <w:multiLevelType w:val="hybridMultilevel"/>
    <w:tmpl w:val="62280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96FCC"/>
    <w:multiLevelType w:val="hybridMultilevel"/>
    <w:tmpl w:val="A4921C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67181"/>
    <w:multiLevelType w:val="hybridMultilevel"/>
    <w:tmpl w:val="2B7227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4095E"/>
    <w:multiLevelType w:val="hybridMultilevel"/>
    <w:tmpl w:val="F4E47E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4A19"/>
    <w:multiLevelType w:val="hybridMultilevel"/>
    <w:tmpl w:val="7534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617C45"/>
    <w:multiLevelType w:val="hybridMultilevel"/>
    <w:tmpl w:val="EC088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8D57E0"/>
    <w:multiLevelType w:val="hybridMultilevel"/>
    <w:tmpl w:val="C5480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B540C1"/>
    <w:multiLevelType w:val="hybridMultilevel"/>
    <w:tmpl w:val="93EAE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2710D"/>
    <w:multiLevelType w:val="hybridMultilevel"/>
    <w:tmpl w:val="BD2A85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757CF"/>
    <w:multiLevelType w:val="hybridMultilevel"/>
    <w:tmpl w:val="F5C87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BD4FCE"/>
    <w:multiLevelType w:val="hybridMultilevel"/>
    <w:tmpl w:val="C0A89BDE"/>
    <w:lvl w:ilvl="0" w:tplc="9BCA4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95EA9"/>
    <w:multiLevelType w:val="hybridMultilevel"/>
    <w:tmpl w:val="81F88A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D06B7"/>
    <w:multiLevelType w:val="hybridMultilevel"/>
    <w:tmpl w:val="BDD64998"/>
    <w:lvl w:ilvl="0" w:tplc="9BCA4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F3F69"/>
    <w:multiLevelType w:val="hybridMultilevel"/>
    <w:tmpl w:val="9BF0C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051F1E"/>
    <w:multiLevelType w:val="hybridMultilevel"/>
    <w:tmpl w:val="AFBA2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40217"/>
    <w:multiLevelType w:val="hybridMultilevel"/>
    <w:tmpl w:val="A4920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E24636"/>
    <w:multiLevelType w:val="hybridMultilevel"/>
    <w:tmpl w:val="6D32B8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3111A"/>
    <w:multiLevelType w:val="hybridMultilevel"/>
    <w:tmpl w:val="DED075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514DF8"/>
    <w:multiLevelType w:val="hybridMultilevel"/>
    <w:tmpl w:val="BDC274A4"/>
    <w:lvl w:ilvl="0" w:tplc="9BCA40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607CD3"/>
    <w:multiLevelType w:val="hybridMultilevel"/>
    <w:tmpl w:val="3DAEA4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63210D"/>
    <w:multiLevelType w:val="hybridMultilevel"/>
    <w:tmpl w:val="5A5C0F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872A2"/>
    <w:multiLevelType w:val="hybridMultilevel"/>
    <w:tmpl w:val="0296A7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85294"/>
    <w:multiLevelType w:val="hybridMultilevel"/>
    <w:tmpl w:val="3DAEA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6"/>
  </w:num>
  <w:num w:numId="5">
    <w:abstractNumId w:val="18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9"/>
  </w:num>
  <w:num w:numId="14">
    <w:abstractNumId w:val="7"/>
  </w:num>
  <w:num w:numId="15">
    <w:abstractNumId w:val="23"/>
  </w:num>
  <w:num w:numId="16">
    <w:abstractNumId w:val="11"/>
  </w:num>
  <w:num w:numId="17">
    <w:abstractNumId w:val="20"/>
  </w:num>
  <w:num w:numId="18">
    <w:abstractNumId w:val="22"/>
  </w:num>
  <w:num w:numId="19">
    <w:abstractNumId w:val="17"/>
  </w:num>
  <w:num w:numId="20">
    <w:abstractNumId w:val="13"/>
  </w:num>
  <w:num w:numId="21">
    <w:abstractNumId w:val="4"/>
  </w:num>
  <w:num w:numId="22">
    <w:abstractNumId w:val="21"/>
  </w:num>
  <w:num w:numId="23">
    <w:abstractNumId w:val="1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A7"/>
    <w:rsid w:val="000079BD"/>
    <w:rsid w:val="0006021C"/>
    <w:rsid w:val="00091703"/>
    <w:rsid w:val="000D51F9"/>
    <w:rsid w:val="00117BF0"/>
    <w:rsid w:val="00121AA7"/>
    <w:rsid w:val="001459CC"/>
    <w:rsid w:val="00156987"/>
    <w:rsid w:val="001C7114"/>
    <w:rsid w:val="002069BA"/>
    <w:rsid w:val="00207A6A"/>
    <w:rsid w:val="002445F2"/>
    <w:rsid w:val="00274DA4"/>
    <w:rsid w:val="00281649"/>
    <w:rsid w:val="00291000"/>
    <w:rsid w:val="002B0C18"/>
    <w:rsid w:val="00314AD3"/>
    <w:rsid w:val="0034567D"/>
    <w:rsid w:val="00354ED2"/>
    <w:rsid w:val="003A6CD1"/>
    <w:rsid w:val="003D475D"/>
    <w:rsid w:val="003F3311"/>
    <w:rsid w:val="00456A35"/>
    <w:rsid w:val="004B4D8A"/>
    <w:rsid w:val="004B5237"/>
    <w:rsid w:val="004B7BF8"/>
    <w:rsid w:val="004E7CCB"/>
    <w:rsid w:val="00525371"/>
    <w:rsid w:val="00563961"/>
    <w:rsid w:val="005651DD"/>
    <w:rsid w:val="00591DA5"/>
    <w:rsid w:val="005F2258"/>
    <w:rsid w:val="00621B84"/>
    <w:rsid w:val="00642A5C"/>
    <w:rsid w:val="0067253C"/>
    <w:rsid w:val="006E09AA"/>
    <w:rsid w:val="0071425E"/>
    <w:rsid w:val="00716D03"/>
    <w:rsid w:val="00736655"/>
    <w:rsid w:val="007540AB"/>
    <w:rsid w:val="007747DB"/>
    <w:rsid w:val="00776C57"/>
    <w:rsid w:val="0078341D"/>
    <w:rsid w:val="007912DA"/>
    <w:rsid w:val="00797E90"/>
    <w:rsid w:val="007A2193"/>
    <w:rsid w:val="007A7D04"/>
    <w:rsid w:val="007C4C4E"/>
    <w:rsid w:val="007D2ED2"/>
    <w:rsid w:val="007D44EF"/>
    <w:rsid w:val="00855237"/>
    <w:rsid w:val="00876CBE"/>
    <w:rsid w:val="00877148"/>
    <w:rsid w:val="00882282"/>
    <w:rsid w:val="00882503"/>
    <w:rsid w:val="008A2F2A"/>
    <w:rsid w:val="008A6379"/>
    <w:rsid w:val="008B2241"/>
    <w:rsid w:val="008F6303"/>
    <w:rsid w:val="00965636"/>
    <w:rsid w:val="00A05B40"/>
    <w:rsid w:val="00A23916"/>
    <w:rsid w:val="00A26C50"/>
    <w:rsid w:val="00A31F77"/>
    <w:rsid w:val="00A474C1"/>
    <w:rsid w:val="00A92B0D"/>
    <w:rsid w:val="00B139AB"/>
    <w:rsid w:val="00B228D8"/>
    <w:rsid w:val="00B46C60"/>
    <w:rsid w:val="00B746DF"/>
    <w:rsid w:val="00B759E3"/>
    <w:rsid w:val="00BC1760"/>
    <w:rsid w:val="00BD7CA9"/>
    <w:rsid w:val="00BE6C6A"/>
    <w:rsid w:val="00C07994"/>
    <w:rsid w:val="00C2780B"/>
    <w:rsid w:val="00C32C3F"/>
    <w:rsid w:val="00C507F9"/>
    <w:rsid w:val="00C53EED"/>
    <w:rsid w:val="00CD7C23"/>
    <w:rsid w:val="00CF741A"/>
    <w:rsid w:val="00D36585"/>
    <w:rsid w:val="00D61A29"/>
    <w:rsid w:val="00D744BB"/>
    <w:rsid w:val="00D9081B"/>
    <w:rsid w:val="00D95257"/>
    <w:rsid w:val="00DC27DC"/>
    <w:rsid w:val="00DF57E7"/>
    <w:rsid w:val="00E26E7F"/>
    <w:rsid w:val="00E5638A"/>
    <w:rsid w:val="00E75E87"/>
    <w:rsid w:val="00E765BF"/>
    <w:rsid w:val="00E97E44"/>
    <w:rsid w:val="00EF1C5F"/>
    <w:rsid w:val="00F24F8E"/>
    <w:rsid w:val="00F751D9"/>
    <w:rsid w:val="00F77F0A"/>
    <w:rsid w:val="00F91D14"/>
    <w:rsid w:val="00FB524C"/>
    <w:rsid w:val="00FC44B8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EE2E"/>
  <w15:chartTrackingRefBased/>
  <w15:docId w15:val="{1ABA6142-BBE6-4DCB-BFF7-5D868808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1D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22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D7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4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C6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C5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C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0661-49CD-4BE6-AA39-9A92C8A5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Nowicka</dc:creator>
  <cp:keywords/>
  <dc:description/>
  <cp:lastModifiedBy>katarzynabarcikowsk</cp:lastModifiedBy>
  <cp:revision>9</cp:revision>
  <cp:lastPrinted>2022-04-04T12:22:00Z</cp:lastPrinted>
  <dcterms:created xsi:type="dcterms:W3CDTF">2022-04-04T12:56:00Z</dcterms:created>
  <dcterms:modified xsi:type="dcterms:W3CDTF">2022-04-08T11:47:00Z</dcterms:modified>
</cp:coreProperties>
</file>